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A9" w:rsidRPr="005B66B5" w:rsidRDefault="005701A9" w:rsidP="005701A9">
      <w:pPr>
        <w:spacing w:after="0"/>
        <w:rPr>
          <w:rFonts w:cs="Kalimati"/>
          <w:b/>
          <w:bCs/>
          <w:sz w:val="44"/>
          <w:szCs w:val="44"/>
        </w:rPr>
      </w:pPr>
      <w:r w:rsidRPr="005B66B5">
        <w:rPr>
          <w:rFonts w:cs="Kalimati"/>
          <w:b/>
          <w:bCs/>
          <w:sz w:val="44"/>
          <w:szCs w:val="44"/>
          <w:cs/>
        </w:rPr>
        <w:t>सरकारी सवारी साधन सदुपयोग कार्यविधि</w:t>
      </w:r>
      <w:r w:rsidRPr="005B66B5">
        <w:rPr>
          <w:rFonts w:cs="Kalimati"/>
          <w:b/>
          <w:bCs/>
          <w:sz w:val="44"/>
          <w:szCs w:val="44"/>
        </w:rPr>
        <w:t>,</w:t>
      </w:r>
      <w:r w:rsidRPr="005B66B5">
        <w:rPr>
          <w:rFonts w:cs="Kalimati"/>
          <w:b/>
          <w:bCs/>
          <w:sz w:val="44"/>
          <w:szCs w:val="44"/>
          <w:cs/>
        </w:rPr>
        <w:t xml:space="preserve"> </w:t>
      </w:r>
      <w:r>
        <w:rPr>
          <w:rFonts w:cs="Kalimati" w:hint="cs"/>
          <w:b/>
          <w:bCs/>
          <w:sz w:val="44"/>
          <w:szCs w:val="44"/>
          <w:cs/>
        </w:rPr>
        <w:t>रुकुम (पश्चिम)</w:t>
      </w:r>
      <w:r w:rsidRPr="005B66B5">
        <w:rPr>
          <w:rFonts w:cs="Kalimati"/>
          <w:b/>
          <w:bCs/>
          <w:sz w:val="44"/>
          <w:szCs w:val="44"/>
          <w:cs/>
        </w:rPr>
        <w:t xml:space="preserve"> </w:t>
      </w:r>
    </w:p>
    <w:p w:rsidR="005701A9" w:rsidRDefault="005701A9" w:rsidP="005701A9">
      <w:pPr>
        <w:spacing w:after="0"/>
        <w:jc w:val="center"/>
        <w:rPr>
          <w:rFonts w:cs="Kalimati"/>
          <w:b/>
          <w:bCs/>
          <w:sz w:val="44"/>
          <w:szCs w:val="44"/>
        </w:rPr>
      </w:pPr>
      <w:r w:rsidRPr="005B66B5">
        <w:rPr>
          <w:rFonts w:cs="Kalimati"/>
          <w:b/>
          <w:bCs/>
          <w:sz w:val="44"/>
          <w:szCs w:val="44"/>
          <w:cs/>
        </w:rPr>
        <w:t>२०७७</w:t>
      </w:r>
    </w:p>
    <w:p w:rsidR="005701A9" w:rsidRDefault="005701A9" w:rsidP="005701A9">
      <w:pPr>
        <w:jc w:val="center"/>
        <w:rPr>
          <w:rFonts w:cs="Kalimati"/>
          <w:b/>
          <w:bCs/>
          <w:sz w:val="44"/>
          <w:szCs w:val="44"/>
        </w:rPr>
      </w:pPr>
    </w:p>
    <w:p w:rsidR="005701A9" w:rsidRDefault="005701A9" w:rsidP="005701A9">
      <w:pPr>
        <w:jc w:val="center"/>
        <w:rPr>
          <w:rFonts w:cs="Kalimati"/>
          <w:b/>
          <w:bCs/>
          <w:sz w:val="44"/>
          <w:szCs w:val="44"/>
        </w:rPr>
      </w:pPr>
      <w:r>
        <w:rPr>
          <w:rFonts w:cs="Kalimati"/>
          <w:b/>
          <w:bCs/>
          <w:noProof/>
          <w:sz w:val="44"/>
          <w:szCs w:val="44"/>
        </w:rPr>
        <w:pict>
          <v:group id="Group 5" o:spid="_x0000_s1026" style="position:absolute;left:0;text-align:left;margin-left:225.75pt;margin-top:23.45pt;width:44.05pt;height:202.5pt;z-index:251661312" coordorigin="5137,2295" coordsize="881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5610;top:2295;width:0;height:28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iB4sMAAADaAAAADwAAAGRycy9kb3ducmV2LnhtbESPQWvCQBSE7wX/w/KE3urGUkOJriIh&#10;LeIh0LS9P7PPbDD7NmS3mvx7t1DocZiZb5jNbrSduNLgW8cKlosEBHHtdMuNgq/Pt6dXED4ga+wc&#10;k4KJPOy2s4cNZtrd+IOuVWhEhLDPUIEJoc+k9LUhi37heuLond1gMUQ5NFIPeItw28nnJEmlxZbj&#10;gsGeckP1pfqxCspCv+RdQZdJmvfyeJpW3+O5V+pxPu7XIAKN4T/81z5oBSn8Xok3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ogeLDAAAA2gAAAA8AAAAAAAAAAAAA&#10;AAAAoQIAAGRycy9kb3ducmV2LnhtbFBLBQYAAAAABAAEAPkAAACRAwAAAAA=&#10;" strokeweight="6pt">
              <v:shadow on="t" opacity=".5" offset="-6pt,6pt"/>
            </v:shape>
            <v:shape id="AutoShape 4" o:spid="_x0000_s1028" type="#_x0000_t32" style="position:absolute;left:5137;top:2519;width:0;height:2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QkecIAAADaAAAADwAAAGRycy9kb3ducmV2LnhtbESPW4vCMBSE3wX/QzgL+6bpynqhaxQR&#10;dxEfBG/vZ5tjU2xOShO1/fdGEHwcZuYbZjpvbCluVPvCsYKvfgKCOHO64FzB8fDbm4DwAVlj6ZgU&#10;tORhPut2pphqd+cd3fYhFxHCPkUFJoQqldJnhiz6vquIo3d2tcUQZZ1LXeM9wm0pB0kykhYLjgsG&#10;K1oayi77q1WwXenvZbmiSyvN33bz3w5PzblS6vOjWfyACNSEd/jVXmsFY3heiTd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QkecIAAADaAAAADwAAAAAAAAAAAAAA&#10;AAChAgAAZHJzL2Rvd25yZXYueG1sUEsFBgAAAAAEAAQA+QAAAJADAAAAAA==&#10;" strokeweight="6pt">
              <v:shadow on="t" opacity=".5" offset="-6pt,6pt"/>
            </v:shape>
            <v:shape id="AutoShape 5" o:spid="_x0000_s1029" type="#_x0000_t32" style="position:absolute;left:6018;top:2519;width:0;height:23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uwC74AAADaAAAADwAAAGRycy9kb3ducmV2LnhtbERPTYvCMBC9C/6HMII3TRV3WaqpiKjI&#10;HoR19T42Y1PaTEoTtf335rCwx8f7Xq07W4sntb50rGA2TUAQ506XXCi4/O4nXyB8QNZYOyYFPXlY&#10;Z8PBClPtXvxDz3MoRAxhn6ICE0KTSulzQxb91DXEkbu71mKIsC2kbvEVw20t50nyKS2WHBsMNrQ1&#10;lFfnh1Vw2unFtt5R1UtzOH3f+o9rd2+UGo+6zRJEoC78i//cR60gbo1X4g2Q2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3u7ALvgAAANoAAAAPAAAAAAAAAAAAAAAAAKEC&#10;AABkcnMvZG93bnJldi54bWxQSwUGAAAAAAQABAD5AAAAjAMAAAAA&#10;" strokeweight="6pt">
              <v:shadow on="t" opacity=".5" offset="-6pt,6pt"/>
            </v:shape>
          </v:group>
        </w:pict>
      </w:r>
    </w:p>
    <w:p w:rsidR="005701A9" w:rsidRDefault="005701A9" w:rsidP="005701A9">
      <w:pPr>
        <w:jc w:val="center"/>
        <w:rPr>
          <w:rFonts w:cs="Kalimati"/>
          <w:b/>
          <w:bCs/>
          <w:sz w:val="44"/>
          <w:szCs w:val="44"/>
        </w:rPr>
      </w:pPr>
    </w:p>
    <w:p w:rsidR="005701A9" w:rsidRDefault="005701A9" w:rsidP="005701A9">
      <w:pPr>
        <w:jc w:val="center"/>
        <w:rPr>
          <w:rFonts w:cs="Kalimati"/>
          <w:b/>
          <w:bCs/>
          <w:sz w:val="44"/>
          <w:szCs w:val="44"/>
        </w:rPr>
      </w:pPr>
    </w:p>
    <w:p w:rsidR="005701A9" w:rsidRDefault="005701A9" w:rsidP="005701A9">
      <w:pPr>
        <w:jc w:val="center"/>
        <w:rPr>
          <w:rFonts w:cs="Kalimati"/>
          <w:b/>
          <w:bCs/>
          <w:sz w:val="44"/>
          <w:szCs w:val="44"/>
        </w:rPr>
      </w:pPr>
    </w:p>
    <w:p w:rsidR="005701A9" w:rsidRDefault="005701A9" w:rsidP="005701A9">
      <w:pPr>
        <w:jc w:val="center"/>
        <w:rPr>
          <w:rFonts w:cs="Kalimati"/>
          <w:b/>
          <w:bCs/>
          <w:sz w:val="44"/>
          <w:szCs w:val="44"/>
        </w:rPr>
      </w:pPr>
    </w:p>
    <w:p w:rsidR="005701A9" w:rsidRDefault="005701A9" w:rsidP="005701A9">
      <w:pPr>
        <w:jc w:val="center"/>
        <w:rPr>
          <w:rFonts w:cs="Kalimati"/>
          <w:b/>
          <w:bCs/>
          <w:sz w:val="44"/>
          <w:szCs w:val="44"/>
        </w:rPr>
      </w:pPr>
    </w:p>
    <w:p w:rsidR="005701A9" w:rsidRPr="00392B26" w:rsidRDefault="005701A9" w:rsidP="005701A9">
      <w:pPr>
        <w:spacing w:after="0"/>
        <w:jc w:val="center"/>
        <w:rPr>
          <w:rFonts w:cs="Kalimati"/>
          <w:b/>
          <w:bCs/>
          <w:sz w:val="36"/>
          <w:szCs w:val="36"/>
        </w:rPr>
      </w:pPr>
      <w:r w:rsidRPr="00392B26">
        <w:rPr>
          <w:rFonts w:cs="Kalimati" w:hint="cs"/>
          <w:b/>
          <w:bCs/>
          <w:sz w:val="36"/>
          <w:szCs w:val="36"/>
          <w:cs/>
        </w:rPr>
        <w:t>नेपाल सरकार</w:t>
      </w:r>
    </w:p>
    <w:p w:rsidR="005701A9" w:rsidRPr="00392B26" w:rsidRDefault="005701A9" w:rsidP="005701A9">
      <w:pPr>
        <w:spacing w:after="0"/>
        <w:jc w:val="center"/>
        <w:rPr>
          <w:rFonts w:cs="Kalimati"/>
          <w:b/>
          <w:bCs/>
          <w:sz w:val="36"/>
          <w:szCs w:val="36"/>
        </w:rPr>
      </w:pPr>
      <w:r w:rsidRPr="00392B26">
        <w:rPr>
          <w:rFonts w:cs="Kalimati" w:hint="cs"/>
          <w:b/>
          <w:bCs/>
          <w:sz w:val="36"/>
          <w:szCs w:val="36"/>
          <w:cs/>
        </w:rPr>
        <w:t>गृह मन्त्रालय</w:t>
      </w:r>
    </w:p>
    <w:p w:rsidR="005701A9" w:rsidRPr="00392B26" w:rsidRDefault="005701A9" w:rsidP="005701A9">
      <w:pPr>
        <w:spacing w:after="0"/>
        <w:jc w:val="center"/>
        <w:rPr>
          <w:rFonts w:cs="Kalimati"/>
          <w:b/>
          <w:bCs/>
          <w:sz w:val="40"/>
          <w:szCs w:val="40"/>
        </w:rPr>
      </w:pPr>
      <w:r w:rsidRPr="00392B26">
        <w:rPr>
          <w:rFonts w:cs="Kalimati" w:hint="cs"/>
          <w:b/>
          <w:bCs/>
          <w:sz w:val="40"/>
          <w:szCs w:val="40"/>
          <w:cs/>
        </w:rPr>
        <w:t>जिल्ला प्रशासन कार्यालय</w:t>
      </w:r>
      <w:r w:rsidRPr="00392B26">
        <w:rPr>
          <w:rFonts w:cs="Kalimati"/>
          <w:b/>
          <w:bCs/>
          <w:sz w:val="40"/>
          <w:szCs w:val="40"/>
        </w:rPr>
        <w:t>,</w:t>
      </w:r>
      <w:r w:rsidRPr="00392B26">
        <w:rPr>
          <w:rFonts w:cs="Kalimati"/>
          <w:b/>
          <w:bCs/>
          <w:sz w:val="40"/>
          <w:szCs w:val="40"/>
          <w:cs/>
        </w:rPr>
        <w:t xml:space="preserve"> </w:t>
      </w:r>
      <w:r w:rsidRPr="00392B26">
        <w:rPr>
          <w:rFonts w:cs="Kalimati" w:hint="cs"/>
          <w:b/>
          <w:bCs/>
          <w:sz w:val="40"/>
          <w:szCs w:val="40"/>
          <w:cs/>
        </w:rPr>
        <w:t>रुकुम (पश्चिम)</w:t>
      </w:r>
    </w:p>
    <w:p w:rsidR="005701A9" w:rsidRDefault="005701A9" w:rsidP="005701A9">
      <w:pPr>
        <w:jc w:val="center"/>
        <w:rPr>
          <w:rFonts w:cs="Kalimati"/>
          <w:b/>
          <w:bCs/>
          <w:sz w:val="40"/>
          <w:szCs w:val="40"/>
        </w:rPr>
      </w:pPr>
    </w:p>
    <w:p w:rsidR="005701A9" w:rsidRDefault="005701A9" w:rsidP="005701A9">
      <w:pPr>
        <w:jc w:val="center"/>
        <w:rPr>
          <w:rFonts w:cs="Kalimati"/>
          <w:b/>
          <w:bCs/>
          <w:sz w:val="28"/>
          <w:szCs w:val="28"/>
          <w:cs/>
        </w:rPr>
        <w:sectPr w:rsidR="005701A9" w:rsidSect="004948D7">
          <w:footerReference w:type="default" r:id="rId7"/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  <w:r>
        <w:rPr>
          <w:rFonts w:cs="Kalimati" w:hint="cs"/>
          <w:b/>
          <w:bCs/>
          <w:sz w:val="40"/>
          <w:szCs w:val="40"/>
          <w:cs/>
        </w:rPr>
        <w:t>असोज</w:t>
      </w:r>
      <w:r>
        <w:rPr>
          <w:rFonts w:cs="Kalimati"/>
          <w:b/>
          <w:bCs/>
          <w:sz w:val="40"/>
          <w:szCs w:val="40"/>
        </w:rPr>
        <w:t>,</w:t>
      </w:r>
      <w:r>
        <w:rPr>
          <w:rFonts w:cs="Kalimati" w:hint="cs"/>
          <w:b/>
          <w:bCs/>
          <w:sz w:val="40"/>
          <w:szCs w:val="40"/>
          <w:cs/>
        </w:rPr>
        <w:t xml:space="preserve"> २०७७</w:t>
      </w:r>
    </w:p>
    <w:p w:rsidR="00A76F94" w:rsidRDefault="00A76F94" w:rsidP="00A76F94">
      <w:pPr>
        <w:jc w:val="center"/>
        <w:rPr>
          <w:rFonts w:cs="Kalimati"/>
          <w:b/>
          <w:bCs/>
          <w:sz w:val="28"/>
          <w:szCs w:val="28"/>
        </w:rPr>
      </w:pPr>
      <w:r w:rsidRPr="00A76F94">
        <w:rPr>
          <w:rFonts w:cs="Kalimati"/>
          <w:b/>
          <w:bCs/>
          <w:sz w:val="28"/>
          <w:szCs w:val="28"/>
          <w:cs/>
        </w:rPr>
        <w:lastRenderedPageBreak/>
        <w:t>सरकारी सवारी साधन सदुपयोग कार्यविधि</w:t>
      </w:r>
      <w:r w:rsidRPr="00A76F94">
        <w:rPr>
          <w:rFonts w:cs="Kalimati"/>
          <w:b/>
          <w:bCs/>
          <w:sz w:val="28"/>
          <w:szCs w:val="28"/>
        </w:rPr>
        <w:t xml:space="preserve">, </w:t>
      </w:r>
      <w:r w:rsidR="00887D07">
        <w:rPr>
          <w:rFonts w:cs="Kalimati" w:hint="cs"/>
          <w:b/>
          <w:bCs/>
          <w:sz w:val="28"/>
          <w:szCs w:val="28"/>
          <w:cs/>
        </w:rPr>
        <w:t>रुकुम (पश्चिम)</w:t>
      </w:r>
      <w:r>
        <w:rPr>
          <w:rFonts w:cs="Kalimati"/>
          <w:b/>
          <w:bCs/>
          <w:sz w:val="28"/>
          <w:szCs w:val="28"/>
        </w:rPr>
        <w:t>,</w:t>
      </w:r>
      <w:r w:rsidRPr="00A76F94">
        <w:rPr>
          <w:rFonts w:cs="Kalimati"/>
          <w:b/>
          <w:bCs/>
          <w:sz w:val="28"/>
          <w:szCs w:val="28"/>
          <w:cs/>
        </w:rPr>
        <w:t xml:space="preserve"> २०७७</w:t>
      </w:r>
    </w:p>
    <w:p w:rsidR="004A38A6" w:rsidRPr="004A38A6" w:rsidRDefault="004A38A6" w:rsidP="004A38A6">
      <w:pPr>
        <w:jc w:val="right"/>
        <w:rPr>
          <w:rFonts w:cs="Kalimati"/>
          <w:szCs w:val="22"/>
          <w:u w:val="single"/>
        </w:rPr>
      </w:pPr>
      <w:r w:rsidRPr="004A38A6">
        <w:rPr>
          <w:rFonts w:cs="Kalimati" w:hint="cs"/>
          <w:szCs w:val="22"/>
          <w:u w:val="single"/>
          <w:cs/>
        </w:rPr>
        <w:t>स्वीकृत मिति: २०७७।०६।३०</w:t>
      </w:r>
    </w:p>
    <w:p w:rsidR="00A76F94" w:rsidRPr="000F4841" w:rsidRDefault="00A76F94" w:rsidP="00A76F94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4"/>
          <w:szCs w:val="24"/>
        </w:rPr>
      </w:pPr>
      <w:r w:rsidRPr="00A76F94">
        <w:rPr>
          <w:rFonts w:cs="Kalimati" w:hint="cs"/>
          <w:b/>
          <w:bCs/>
          <w:sz w:val="24"/>
          <w:szCs w:val="24"/>
          <w:cs/>
        </w:rPr>
        <w:t>पृष्ठभूमि</w:t>
      </w:r>
      <w:r w:rsidRPr="008C48D5">
        <w:rPr>
          <w:rFonts w:cs="Kalimati"/>
          <w:sz w:val="24"/>
          <w:szCs w:val="24"/>
        </w:rPr>
        <w:t>:</w:t>
      </w:r>
      <w:r w:rsidR="008C48D5" w:rsidRPr="008C48D5">
        <w:rPr>
          <w:rFonts w:cs="Kalimati" w:hint="cs"/>
          <w:sz w:val="24"/>
          <w:szCs w:val="24"/>
          <w:cs/>
        </w:rPr>
        <w:t xml:space="preserve"> सार्वजनिक पदाधिकारी तथा राष्ट्रसेवक कर्मचारीले सावर्जनिक सम्पत्तिको दुरुपयोग हुन नदिई </w:t>
      </w:r>
      <w:r w:rsidR="008C48D5">
        <w:rPr>
          <w:rFonts w:cs="Kalimati" w:hint="cs"/>
          <w:sz w:val="24"/>
          <w:szCs w:val="24"/>
          <w:cs/>
        </w:rPr>
        <w:t>उपयोग गर्नुपर्ने हुन्छ ।</w:t>
      </w:r>
      <w:r w:rsidR="0024510C">
        <w:rPr>
          <w:rFonts w:cs="Kalimati" w:hint="cs"/>
          <w:sz w:val="24"/>
          <w:szCs w:val="24"/>
          <w:cs/>
        </w:rPr>
        <w:t>सार्वजनिक सम्पत्तिको दीगो व्यवस्थापन र सदुपयोग गर्न सकेमा एकातर्फ राज्यको व्ययभार कम हुन जान्छ भने अर्कोतर्फ राज्यप्रति आम नागरिकको दृष्टिकोणमा समेत सकारात्मक परिवर्तन आउन सक्छ ।</w:t>
      </w:r>
      <w:r w:rsidR="00A35073">
        <w:rPr>
          <w:rFonts w:cs="Kalimati" w:hint="cs"/>
          <w:sz w:val="24"/>
          <w:szCs w:val="24"/>
          <w:cs/>
        </w:rPr>
        <w:t>पछिल्लो समयमा सार्वजनिक सम्पत्तिको महत्वपूर्ण पाटोको रुपमा रहेका सरकारी सवारी साधनहरुको दुरुपयोग हुने गरेको भनी विभिन्न माध्यममार्फत जनगुनासो आउने गरेको छ । तीन तहका सरकार तथा सार्वजनिक संस्थान अन्तर्गत रहेका सरकारी साधनहरुको लगत राख्ने</w:t>
      </w:r>
      <w:r w:rsidR="00A35073">
        <w:rPr>
          <w:rFonts w:cs="Kalimati"/>
          <w:sz w:val="24"/>
          <w:szCs w:val="24"/>
        </w:rPr>
        <w:t>,</w:t>
      </w:r>
      <w:r w:rsidR="00A35073">
        <w:rPr>
          <w:rFonts w:cs="Kalimati" w:hint="cs"/>
          <w:sz w:val="24"/>
          <w:szCs w:val="24"/>
          <w:cs/>
        </w:rPr>
        <w:t xml:space="preserve"> साधनको उपयोगलाई मितव्ययी बनाउने</w:t>
      </w:r>
      <w:r w:rsidR="00A35073">
        <w:rPr>
          <w:rFonts w:cs="Kalimati"/>
          <w:sz w:val="24"/>
          <w:szCs w:val="24"/>
        </w:rPr>
        <w:t>,</w:t>
      </w:r>
      <w:r w:rsidR="00DF63D6">
        <w:rPr>
          <w:rFonts w:cs="Kalimati" w:hint="cs"/>
          <w:sz w:val="24"/>
          <w:szCs w:val="24"/>
          <w:cs/>
        </w:rPr>
        <w:t xml:space="preserve"> दुरुपयोग हुन नदिने</w:t>
      </w:r>
      <w:r w:rsidR="00DF63D6">
        <w:rPr>
          <w:rFonts w:cs="Kalimati"/>
          <w:sz w:val="24"/>
          <w:szCs w:val="24"/>
        </w:rPr>
        <w:t>,</w:t>
      </w:r>
      <w:r w:rsidR="00A35073">
        <w:rPr>
          <w:rFonts w:cs="Kalimati" w:hint="cs"/>
          <w:sz w:val="24"/>
          <w:szCs w:val="24"/>
          <w:cs/>
        </w:rPr>
        <w:t xml:space="preserve"> मर्मत सम्भार गरी चालु अवस्थामा राख्ने तथा मर्मत हुन नसक्ने साधनलाई समयमै लिलामी गर्ने</w:t>
      </w:r>
      <w:r w:rsidR="00DF63D6">
        <w:rPr>
          <w:rFonts w:cs="Kalimati" w:hint="cs"/>
          <w:sz w:val="24"/>
          <w:szCs w:val="24"/>
          <w:cs/>
        </w:rPr>
        <w:t xml:space="preserve"> लगायतका</w:t>
      </w:r>
      <w:r w:rsidR="00A35073">
        <w:rPr>
          <w:rFonts w:cs="Kalimati" w:hint="cs"/>
          <w:sz w:val="24"/>
          <w:szCs w:val="24"/>
          <w:cs/>
        </w:rPr>
        <w:t xml:space="preserve"> कार्यलाई</w:t>
      </w:r>
      <w:r w:rsidR="00DF63D6">
        <w:rPr>
          <w:rFonts w:cs="Kalimati" w:hint="cs"/>
          <w:sz w:val="24"/>
          <w:szCs w:val="24"/>
          <w:cs/>
        </w:rPr>
        <w:t xml:space="preserve"> व्यवस्थित बनाउन</w:t>
      </w:r>
      <w:r w:rsidR="004A38A6">
        <w:rPr>
          <w:rFonts w:cs="Kalimati"/>
          <w:sz w:val="24"/>
          <w:szCs w:val="24"/>
        </w:rPr>
        <w:t xml:space="preserve"> </w:t>
      </w:r>
      <w:r w:rsidR="004A38A6">
        <w:rPr>
          <w:rFonts w:cs="Kalimati" w:hint="cs"/>
          <w:sz w:val="24"/>
          <w:szCs w:val="24"/>
          <w:cs/>
        </w:rPr>
        <w:t xml:space="preserve"> स्थानीय प्रशासन ऐन</w:t>
      </w:r>
      <w:r w:rsidR="004A38A6">
        <w:rPr>
          <w:rFonts w:cs="Kalimati"/>
          <w:sz w:val="24"/>
          <w:szCs w:val="24"/>
        </w:rPr>
        <w:t>,</w:t>
      </w:r>
      <w:r w:rsidR="004A38A6">
        <w:rPr>
          <w:rFonts w:cs="Kalimati" w:hint="cs"/>
          <w:sz w:val="24"/>
          <w:szCs w:val="24"/>
          <w:cs/>
        </w:rPr>
        <w:t xml:space="preserve"> २०२८</w:t>
      </w:r>
      <w:r w:rsidR="004A38A6">
        <w:rPr>
          <w:rFonts w:cs="Kalimati"/>
          <w:sz w:val="24"/>
          <w:szCs w:val="24"/>
        </w:rPr>
        <w:t xml:space="preserve">, </w:t>
      </w:r>
      <w:r w:rsidR="004A38A6">
        <w:rPr>
          <w:rFonts w:cs="Kalimati" w:hint="cs"/>
          <w:sz w:val="24"/>
          <w:szCs w:val="24"/>
          <w:cs/>
        </w:rPr>
        <w:t>सुशासन (व्यवस्थापन तथा सञ्चालन) ऐन</w:t>
      </w:r>
      <w:r w:rsidR="004A38A6">
        <w:rPr>
          <w:rFonts w:cs="Kalimati"/>
          <w:sz w:val="24"/>
          <w:szCs w:val="24"/>
        </w:rPr>
        <w:t xml:space="preserve">, </w:t>
      </w:r>
      <w:r w:rsidR="004A38A6">
        <w:rPr>
          <w:rFonts w:cs="Kalimati" w:hint="cs"/>
          <w:sz w:val="24"/>
          <w:szCs w:val="24"/>
          <w:cs/>
        </w:rPr>
        <w:t>२०६४</w:t>
      </w:r>
      <w:r w:rsidR="004A38A6">
        <w:rPr>
          <w:rFonts w:cs="Kalimati"/>
          <w:sz w:val="24"/>
          <w:szCs w:val="24"/>
        </w:rPr>
        <w:t xml:space="preserve"> ,</w:t>
      </w:r>
      <w:r w:rsidR="004A38A6">
        <w:rPr>
          <w:rFonts w:cs="Kalimati" w:hint="cs"/>
          <w:sz w:val="24"/>
          <w:szCs w:val="24"/>
          <w:cs/>
        </w:rPr>
        <w:t xml:space="preserve"> सरकारी सवारी साधनलाई नियमन गर्न गृह मन्त्रालयलाई प्राप्त</w:t>
      </w:r>
      <w:r w:rsidR="00DF63D6">
        <w:rPr>
          <w:rFonts w:cs="Kalimati" w:hint="cs"/>
          <w:sz w:val="24"/>
          <w:szCs w:val="24"/>
          <w:cs/>
        </w:rPr>
        <w:t xml:space="preserve"> </w:t>
      </w:r>
      <w:r w:rsidR="004A38A6">
        <w:rPr>
          <w:rFonts w:cs="Kalimati" w:hint="cs"/>
          <w:sz w:val="24"/>
          <w:szCs w:val="24"/>
          <w:cs/>
        </w:rPr>
        <w:t xml:space="preserve">अधिकार लगायतका व्यवस्थको अधिनमा रही </w:t>
      </w:r>
      <w:r w:rsidR="00DF63D6">
        <w:rPr>
          <w:rFonts w:cs="Kalimati" w:hint="cs"/>
          <w:sz w:val="24"/>
          <w:szCs w:val="24"/>
          <w:cs/>
        </w:rPr>
        <w:t>यो कार्यविधि तर्जुमा गरिएको छ ।</w:t>
      </w:r>
    </w:p>
    <w:p w:rsidR="00FF56D3" w:rsidRDefault="00A76F94" w:rsidP="00FF56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संक्षिप्त नाम र प्रारम्भ</w:t>
      </w:r>
      <w:r>
        <w:rPr>
          <w:rFonts w:cs="Kalimati"/>
          <w:b/>
          <w:bCs/>
          <w:sz w:val="24"/>
          <w:szCs w:val="24"/>
        </w:rPr>
        <w:t>:</w:t>
      </w:r>
      <w:r w:rsidR="000F4841" w:rsidRPr="000F4841">
        <w:rPr>
          <w:rFonts w:cs="Kalimati" w:hint="cs"/>
          <w:sz w:val="24"/>
          <w:szCs w:val="24"/>
          <w:cs/>
        </w:rPr>
        <w:t>(१)</w:t>
      </w:r>
      <w:r w:rsidR="00887D07">
        <w:rPr>
          <w:rFonts w:cs="Kalimati" w:hint="cs"/>
          <w:sz w:val="24"/>
          <w:szCs w:val="24"/>
          <w:cs/>
        </w:rPr>
        <w:t xml:space="preserve"> </w:t>
      </w:r>
      <w:r w:rsidR="004E332B">
        <w:rPr>
          <w:rFonts w:cs="Kalimati" w:hint="cs"/>
          <w:sz w:val="24"/>
          <w:szCs w:val="24"/>
          <w:cs/>
        </w:rPr>
        <w:t>यस</w:t>
      </w:r>
      <w:r w:rsidR="00FF56D3">
        <w:rPr>
          <w:rFonts w:cs="Kalimati" w:hint="cs"/>
          <w:sz w:val="24"/>
          <w:szCs w:val="24"/>
          <w:cs/>
        </w:rPr>
        <w:t xml:space="preserve"> कार्यविधिको नाम </w:t>
      </w:r>
      <w:r w:rsidR="00FF56D3">
        <w:rPr>
          <w:rFonts w:ascii="Times New Roman" w:hAnsi="Times New Roman" w:cs="Times New Roman" w:hint="cs"/>
          <w:sz w:val="24"/>
          <w:szCs w:val="24"/>
          <w:cs/>
        </w:rPr>
        <w:t>“</w:t>
      </w:r>
      <w:r w:rsidR="00FF56D3" w:rsidRPr="00FF56D3">
        <w:rPr>
          <w:rFonts w:cs="Kalimati"/>
          <w:sz w:val="24"/>
          <w:szCs w:val="24"/>
          <w:cs/>
        </w:rPr>
        <w:t>सरकारी सवारी साधन सदुपयोग कार्यविधि</w:t>
      </w:r>
      <w:r w:rsidR="00FF56D3" w:rsidRPr="00FF56D3">
        <w:rPr>
          <w:rFonts w:cs="Kalimati"/>
          <w:sz w:val="24"/>
          <w:szCs w:val="24"/>
        </w:rPr>
        <w:t xml:space="preserve">, </w:t>
      </w:r>
      <w:r w:rsidR="00887D07">
        <w:rPr>
          <w:rFonts w:cs="Kalimati" w:hint="cs"/>
          <w:sz w:val="24"/>
          <w:szCs w:val="24"/>
          <w:cs/>
        </w:rPr>
        <w:t>रुकुम (पश्चिम)</w:t>
      </w:r>
      <w:r w:rsidR="00FF56D3" w:rsidRPr="00FF56D3">
        <w:rPr>
          <w:rFonts w:cs="Kalimati"/>
          <w:sz w:val="24"/>
          <w:szCs w:val="24"/>
        </w:rPr>
        <w:t xml:space="preserve">, </w:t>
      </w:r>
      <w:r w:rsidR="00FF56D3" w:rsidRPr="00FF56D3">
        <w:rPr>
          <w:rFonts w:cs="Kalimati"/>
          <w:sz w:val="24"/>
          <w:szCs w:val="24"/>
          <w:cs/>
        </w:rPr>
        <w:t>२०७७</w:t>
      </w:r>
      <w:r w:rsidR="00FF56D3">
        <w:rPr>
          <w:rFonts w:ascii="Times New Roman" w:hAnsi="Times New Roman" w:cs="Times New Roman" w:hint="cs"/>
          <w:sz w:val="24"/>
          <w:szCs w:val="24"/>
          <w:cs/>
        </w:rPr>
        <w:t>”</w:t>
      </w:r>
      <w:r w:rsidR="00FF56D3">
        <w:rPr>
          <w:rFonts w:cs="Kalimati" w:hint="cs"/>
          <w:sz w:val="24"/>
          <w:szCs w:val="24"/>
          <w:cs/>
        </w:rPr>
        <w:t xml:space="preserve"> रहेको छ ।</w:t>
      </w:r>
    </w:p>
    <w:p w:rsidR="00FF56D3" w:rsidRDefault="00FF56D3" w:rsidP="00FF56D3">
      <w:pPr>
        <w:pStyle w:val="ListParagraph"/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(२) </w:t>
      </w:r>
      <w:r w:rsidR="00542A8D">
        <w:rPr>
          <w:rFonts w:cs="Kalimati" w:hint="cs"/>
          <w:sz w:val="24"/>
          <w:szCs w:val="24"/>
          <w:cs/>
        </w:rPr>
        <w:t xml:space="preserve">यो कार्यविधि </w:t>
      </w:r>
      <w:r w:rsidR="001F62E9">
        <w:rPr>
          <w:rFonts w:cs="Kalimati" w:hint="cs"/>
          <w:sz w:val="24"/>
          <w:szCs w:val="24"/>
          <w:cs/>
        </w:rPr>
        <w:t>तत्काल</w:t>
      </w:r>
      <w:r w:rsidR="00542A8D">
        <w:rPr>
          <w:rFonts w:cs="Kalimati" w:hint="cs"/>
          <w:sz w:val="24"/>
          <w:szCs w:val="24"/>
          <w:cs/>
        </w:rPr>
        <w:t xml:space="preserve"> लागू हुनेछ ।</w:t>
      </w:r>
    </w:p>
    <w:p w:rsidR="00DC5849" w:rsidRDefault="00DC5849" w:rsidP="00FF56D3">
      <w:pPr>
        <w:pStyle w:val="ListParagraph"/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(३) यो कार्यविधि </w:t>
      </w:r>
      <w:r w:rsidR="00887D07">
        <w:rPr>
          <w:rFonts w:cs="Kalimati" w:hint="cs"/>
          <w:sz w:val="24"/>
          <w:szCs w:val="24"/>
          <w:cs/>
        </w:rPr>
        <w:t>रुकुम (पश्चिम)</w:t>
      </w:r>
      <w:r>
        <w:rPr>
          <w:rFonts w:cs="Kalimati" w:hint="cs"/>
          <w:sz w:val="24"/>
          <w:szCs w:val="24"/>
          <w:cs/>
        </w:rPr>
        <w:t xml:space="preserve"> जिल्ला अन्तर्गतका सरकारी कार्यालय र सार्वजनिक संस्थान अन्तर्गतका कार्यालयका सम्पूर्ण सरकारी सवारी साधनका हकमा लागू हुनेछ ।</w:t>
      </w:r>
    </w:p>
    <w:p w:rsidR="004A38A6" w:rsidRPr="004A38A6" w:rsidRDefault="004A38A6" w:rsidP="004A38A6">
      <w:pPr>
        <w:pStyle w:val="ListParagraph"/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</w:p>
    <w:p w:rsidR="006738AB" w:rsidRPr="006738AB" w:rsidRDefault="006738AB" w:rsidP="00CE54C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परिभाषा</w:t>
      </w:r>
      <w:r>
        <w:rPr>
          <w:rFonts w:cs="Kalimati"/>
          <w:b/>
          <w:bCs/>
          <w:sz w:val="24"/>
          <w:szCs w:val="24"/>
        </w:rPr>
        <w:t>:</w:t>
      </w:r>
      <w:r w:rsidR="008C48D5">
        <w:rPr>
          <w:rFonts w:cs="Kalimati" w:hint="cs"/>
          <w:b/>
          <w:bCs/>
          <w:sz w:val="24"/>
          <w:szCs w:val="24"/>
          <w:cs/>
        </w:rPr>
        <w:t xml:space="preserve"> </w:t>
      </w:r>
      <w:r w:rsidRPr="006738AB">
        <w:rPr>
          <w:rFonts w:cs="Kalimati" w:hint="cs"/>
          <w:sz w:val="24"/>
          <w:szCs w:val="24"/>
          <w:cs/>
        </w:rPr>
        <w:t>विषय वा प्रसंगले अर</w:t>
      </w:r>
      <w:r>
        <w:rPr>
          <w:rFonts w:cs="Kalimati" w:hint="cs"/>
          <w:sz w:val="24"/>
          <w:szCs w:val="24"/>
          <w:cs/>
        </w:rPr>
        <w:t>्को अर्थ नलागेमा यस कार्यविधिमा</w:t>
      </w:r>
      <w:r>
        <w:rPr>
          <w:rFonts w:cs="Kalimati"/>
          <w:sz w:val="24"/>
          <w:szCs w:val="24"/>
        </w:rPr>
        <w:t>,</w:t>
      </w:r>
    </w:p>
    <w:p w:rsidR="004D08AE" w:rsidRDefault="004D08AE" w:rsidP="00CE54C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 w:rsidRPr="004D08AE">
        <w:rPr>
          <w:rFonts w:cs="Kalimati"/>
          <w:sz w:val="24"/>
          <w:szCs w:val="24"/>
          <w:cs/>
        </w:rPr>
        <w:t>अत्यावश्</w:t>
      </w:r>
      <w:r w:rsidR="00B85B48">
        <w:rPr>
          <w:rFonts w:cs="Kalimati"/>
          <w:sz w:val="24"/>
          <w:szCs w:val="24"/>
          <w:cs/>
        </w:rPr>
        <w:t>यक सेवा प्रदान गर्ने कार्यालय</w:t>
      </w:r>
      <w:r>
        <w:rPr>
          <w:rFonts w:cs="Kalimati" w:hint="cs"/>
          <w:sz w:val="24"/>
          <w:szCs w:val="24"/>
          <w:cs/>
        </w:rPr>
        <w:t xml:space="preserve"> भन्नाले सुरक्षा निकायका कार्यालयहरु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अस्पताल</w:t>
      </w:r>
      <w:r w:rsidR="008C48D5"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स्वास्थ्य</w:t>
      </w:r>
      <w:r w:rsidR="008C48D5">
        <w:rPr>
          <w:rFonts w:cs="Kalimati" w:hint="cs"/>
          <w:sz w:val="24"/>
          <w:szCs w:val="24"/>
          <w:cs/>
        </w:rPr>
        <w:t xml:space="preserve"> सेवा</w:t>
      </w:r>
      <w:r>
        <w:rPr>
          <w:rFonts w:cs="Kalimati" w:hint="cs"/>
          <w:sz w:val="24"/>
          <w:szCs w:val="24"/>
          <w:cs/>
        </w:rPr>
        <w:t xml:space="preserve"> कार्यालय तथा स्वास्थ्य संस्थाहरु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विद्युत</w:t>
      </w:r>
      <w:r>
        <w:rPr>
          <w:rFonts w:cs="Kalimati"/>
          <w:sz w:val="24"/>
          <w:szCs w:val="24"/>
        </w:rPr>
        <w:t>,</w:t>
      </w:r>
      <w:r w:rsidR="008E6A06">
        <w:rPr>
          <w:rFonts w:cs="Kalimati" w:hint="cs"/>
          <w:sz w:val="24"/>
          <w:szCs w:val="24"/>
          <w:cs/>
        </w:rPr>
        <w:t xml:space="preserve"> खानेपानी</w:t>
      </w:r>
      <w:r w:rsidR="008E6A06">
        <w:rPr>
          <w:rFonts w:cs="Kalimati"/>
          <w:sz w:val="24"/>
          <w:szCs w:val="24"/>
        </w:rPr>
        <w:t xml:space="preserve">, </w:t>
      </w:r>
      <w:r>
        <w:rPr>
          <w:rFonts w:cs="Kalimati" w:hint="cs"/>
          <w:sz w:val="24"/>
          <w:szCs w:val="24"/>
          <w:cs/>
        </w:rPr>
        <w:t>द</w:t>
      </w:r>
      <w:r w:rsidR="00B85B48">
        <w:rPr>
          <w:rFonts w:cs="Kalimati" w:hint="cs"/>
          <w:sz w:val="24"/>
          <w:szCs w:val="24"/>
          <w:cs/>
        </w:rPr>
        <w:t>ुरसंचार</w:t>
      </w:r>
      <w:r w:rsidR="008E6A06">
        <w:rPr>
          <w:rFonts w:cs="Kalimati"/>
          <w:sz w:val="24"/>
          <w:szCs w:val="24"/>
        </w:rPr>
        <w:t xml:space="preserve">, </w:t>
      </w:r>
      <w:r w:rsidR="008E6A06">
        <w:rPr>
          <w:rFonts w:cs="Kalimati" w:hint="cs"/>
          <w:sz w:val="24"/>
          <w:szCs w:val="24"/>
          <w:cs/>
        </w:rPr>
        <w:t>फोहोर संकलन तथा व्यवस्थापन</w:t>
      </w:r>
      <w:r w:rsidR="00B85B48">
        <w:rPr>
          <w:rFonts w:cs="Kalimati" w:hint="cs"/>
          <w:sz w:val="24"/>
          <w:szCs w:val="24"/>
          <w:cs/>
        </w:rPr>
        <w:t xml:space="preserve"> सेवा प्रदायक कार्यालय</w:t>
      </w:r>
      <w:r w:rsidR="008C48D5">
        <w:rPr>
          <w:rFonts w:cs="Kalimati" w:hint="cs"/>
          <w:sz w:val="24"/>
          <w:szCs w:val="24"/>
          <w:cs/>
        </w:rPr>
        <w:t xml:space="preserve"> </w:t>
      </w:r>
      <w:r w:rsidR="00B85B48" w:rsidRPr="00B85B48">
        <w:rPr>
          <w:rFonts w:cs="Kalimati"/>
          <w:sz w:val="24"/>
          <w:szCs w:val="24"/>
          <w:cs/>
        </w:rPr>
        <w:t>बुझ्नुपर्दछ</w:t>
      </w:r>
      <w:r w:rsidR="00B85B48">
        <w:rPr>
          <w:rFonts w:cs="Kalimati" w:hint="cs"/>
          <w:sz w:val="24"/>
          <w:szCs w:val="24"/>
          <w:cs/>
        </w:rPr>
        <w:t xml:space="preserve"> ।</w:t>
      </w:r>
    </w:p>
    <w:p w:rsidR="006738AB" w:rsidRDefault="006738AB" w:rsidP="00CE54C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सरकारी कार्यालय भन्नाले नेपाल सरकार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प्रदेश सरकार वा स्थानीय तह अन्तर्गतका सम्पूर्ण कार्यालय बुझ्नुपर्दछ र सो शब्दले तीनै तहका सरकार अन्तर्गत सञ्चालित विकास आयोजना वा कार्यक्रमका कार्यालयहरुलाई समेत </w:t>
      </w:r>
      <w:r w:rsidR="00BB3340">
        <w:rPr>
          <w:rFonts w:cs="Kalimati" w:hint="cs"/>
          <w:sz w:val="24"/>
          <w:szCs w:val="24"/>
          <w:cs/>
        </w:rPr>
        <w:t>जनाउँदछ ।</w:t>
      </w:r>
    </w:p>
    <w:p w:rsidR="00BB3340" w:rsidRPr="00BB3340" w:rsidRDefault="00BB3340" w:rsidP="00CE54C0">
      <w:pPr>
        <w:pStyle w:val="ListParagraph"/>
        <w:numPr>
          <w:ilvl w:val="0"/>
          <w:numId w:val="4"/>
        </w:numPr>
        <w:jc w:val="both"/>
        <w:rPr>
          <w:rFonts w:cs="Kalimati"/>
          <w:sz w:val="24"/>
          <w:szCs w:val="24"/>
        </w:rPr>
      </w:pPr>
      <w:r w:rsidRPr="00BB3340">
        <w:rPr>
          <w:rFonts w:cs="Kalimati" w:hint="cs"/>
          <w:sz w:val="24"/>
          <w:szCs w:val="24"/>
          <w:cs/>
        </w:rPr>
        <w:t xml:space="preserve">सावर्जनिक संस्थानका कार्यालय भन्नाले नेपाल सरकारको पूर्ण वा आंशिक स्वामित्व रहेका सार्वजनिक संस्थान अन्तर्गत जिल्लामा रहेका कार्यालय </w:t>
      </w:r>
      <w:r w:rsidRPr="00BB3340">
        <w:rPr>
          <w:rFonts w:cs="Kalimati"/>
          <w:sz w:val="24"/>
          <w:szCs w:val="24"/>
          <w:cs/>
        </w:rPr>
        <w:t xml:space="preserve">बुझ्नुपर्दछ र सो शब्दले </w:t>
      </w:r>
      <w:r>
        <w:rPr>
          <w:rFonts w:cs="Kalimati" w:hint="cs"/>
          <w:sz w:val="24"/>
          <w:szCs w:val="24"/>
          <w:cs/>
        </w:rPr>
        <w:t xml:space="preserve">उक्त </w:t>
      </w:r>
      <w:r>
        <w:rPr>
          <w:rFonts w:cs="Kalimati" w:hint="cs"/>
          <w:sz w:val="24"/>
          <w:szCs w:val="24"/>
          <w:cs/>
        </w:rPr>
        <w:lastRenderedPageBreak/>
        <w:t>संस्थानहरु</w:t>
      </w:r>
      <w:r w:rsidRPr="00BB3340">
        <w:rPr>
          <w:rFonts w:cs="Kalimati"/>
          <w:sz w:val="24"/>
          <w:szCs w:val="24"/>
          <w:cs/>
        </w:rPr>
        <w:t xml:space="preserve"> अन्तर्गत सञ्चालित विकास आयोजना वा कार्यक्रमका कार्यालयहरुलाई समेत जनाउँदछ ।</w:t>
      </w:r>
    </w:p>
    <w:p w:rsidR="006738AB" w:rsidRDefault="00BB3340" w:rsidP="00CE54C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सरकारी सवारी साधन भन्नाले सरकारी कार्यालय वा सार्वजनिक संस्थानका कार्यालयको स्वामित्वमा रहेका सवारी साधन बुझ्नुपर्दछ ।</w:t>
      </w:r>
    </w:p>
    <w:p w:rsidR="00846536" w:rsidRDefault="00846536" w:rsidP="0084653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कर्मचारी भन्नाले </w:t>
      </w:r>
      <w:r w:rsidRPr="00846536">
        <w:rPr>
          <w:rFonts w:cs="Kalimati"/>
          <w:sz w:val="24"/>
          <w:szCs w:val="24"/>
          <w:cs/>
        </w:rPr>
        <w:t>सरकारी कार्यालय वा</w:t>
      </w:r>
      <w:r>
        <w:rPr>
          <w:rFonts w:cs="Kalimati"/>
          <w:sz w:val="24"/>
          <w:szCs w:val="24"/>
          <w:cs/>
        </w:rPr>
        <w:t xml:space="preserve"> सार्वजनिक संस्थानका कार्यालय</w:t>
      </w:r>
      <w:r>
        <w:rPr>
          <w:rFonts w:cs="Kalimati" w:hint="cs"/>
          <w:sz w:val="24"/>
          <w:szCs w:val="24"/>
          <w:cs/>
        </w:rPr>
        <w:t>मा काम गर्ने स्थायी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अस्थायी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करार वा ज्यालादारीमा काम गर्ने कर्मचारी बुझ्नुपर्दछ ।</w:t>
      </w:r>
    </w:p>
    <w:p w:rsidR="00CE54C0" w:rsidRDefault="00CE54C0" w:rsidP="00CE54C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पदाधिकारी भन्नाले सरकारी कार्यालय वा सार्वजनिक संस्थानका कार्यालयसँग आवद्ध पदाधिकारी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जिल्ला वा स्थानीय तहका जनप्रतिनिधि</w:t>
      </w:r>
      <w:r w:rsidR="00846536">
        <w:rPr>
          <w:rFonts w:cs="Kalimati" w:hint="cs"/>
          <w:sz w:val="24"/>
          <w:szCs w:val="24"/>
          <w:cs/>
        </w:rPr>
        <w:t xml:space="preserve"> बुझ्नुपर्दछ ।</w:t>
      </w:r>
    </w:p>
    <w:p w:rsidR="002F5A6B" w:rsidRDefault="002F5A6B" w:rsidP="00887D07">
      <w:pPr>
        <w:pStyle w:val="ListParagraph"/>
        <w:spacing w:after="0" w:line="240" w:lineRule="auto"/>
        <w:ind w:left="1080"/>
        <w:contextualSpacing w:val="0"/>
        <w:jc w:val="both"/>
        <w:rPr>
          <w:rFonts w:cs="Kalimati"/>
          <w:sz w:val="24"/>
          <w:szCs w:val="24"/>
        </w:rPr>
      </w:pPr>
    </w:p>
    <w:p w:rsidR="00A76F94" w:rsidRPr="00E04D17" w:rsidRDefault="00A76F94" w:rsidP="00A76F94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सवारी साधनको नम्बर प्लेट</w:t>
      </w:r>
      <w:r w:rsidR="00E04D17">
        <w:rPr>
          <w:rFonts w:cs="Kalimati"/>
          <w:b/>
          <w:bCs/>
          <w:sz w:val="24"/>
          <w:szCs w:val="24"/>
        </w:rPr>
        <w:t>:</w:t>
      </w:r>
      <w:r w:rsidR="00E04D17" w:rsidRPr="00E04D17">
        <w:rPr>
          <w:rFonts w:cs="Kalimati" w:hint="cs"/>
          <w:sz w:val="24"/>
          <w:szCs w:val="24"/>
          <w:cs/>
        </w:rPr>
        <w:t xml:space="preserve">(१) </w:t>
      </w:r>
      <w:r w:rsidR="00E04D17">
        <w:rPr>
          <w:rFonts w:cs="Kalimati" w:hint="cs"/>
          <w:sz w:val="24"/>
          <w:szCs w:val="24"/>
          <w:cs/>
        </w:rPr>
        <w:t>सरकारी कार्यालय वा सार्वजनिक संस्थान अन्तर्गतका कार्यालयका सवारी साधनहरु निजी नम्बर प्लेटमा परिवर्तन गरी सञ्चालन गर्न पाइनेछैन ।</w:t>
      </w:r>
    </w:p>
    <w:p w:rsidR="00E04D17" w:rsidRDefault="00E04D17" w:rsidP="00E04D17">
      <w:pPr>
        <w:pStyle w:val="ListParagraph"/>
        <w:jc w:val="both"/>
        <w:rPr>
          <w:rFonts w:cs="Kalimati"/>
          <w:sz w:val="24"/>
          <w:szCs w:val="24"/>
        </w:rPr>
      </w:pPr>
      <w:r w:rsidRPr="00E04D17">
        <w:rPr>
          <w:rFonts w:cs="Kalimati" w:hint="cs"/>
          <w:sz w:val="24"/>
          <w:szCs w:val="24"/>
          <w:cs/>
        </w:rPr>
        <w:t xml:space="preserve">(२) </w:t>
      </w:r>
      <w:r w:rsidRPr="00E04D17">
        <w:rPr>
          <w:rFonts w:cs="Kalimati"/>
          <w:sz w:val="24"/>
          <w:szCs w:val="24"/>
          <w:cs/>
        </w:rPr>
        <w:t>सरकारी कार्यालय वा सार्वजनिक संस्थान अन्तर्गतका कार्यालयका सवारी साधनहरु निजी नम्बर प्लेटमा परिवर्तन गरी सञ्चालन</w:t>
      </w:r>
      <w:r>
        <w:rPr>
          <w:rFonts w:cs="Kalimati" w:hint="cs"/>
          <w:sz w:val="24"/>
          <w:szCs w:val="24"/>
          <w:cs/>
        </w:rPr>
        <w:t xml:space="preserve"> गरेको भएमा यो कार्यविधि लागू भएको १ </w:t>
      </w:r>
      <w:r w:rsidR="008C48D5">
        <w:rPr>
          <w:rFonts w:cs="Kalimati" w:hint="cs"/>
          <w:sz w:val="24"/>
          <w:szCs w:val="24"/>
          <w:cs/>
        </w:rPr>
        <w:t>महिना</w:t>
      </w:r>
      <w:r>
        <w:rPr>
          <w:rFonts w:cs="Kalimati" w:hint="cs"/>
          <w:sz w:val="24"/>
          <w:szCs w:val="24"/>
          <w:cs/>
        </w:rPr>
        <w:t xml:space="preserve">भित्र </w:t>
      </w:r>
      <w:r w:rsidR="008C48D5">
        <w:rPr>
          <w:rFonts w:cs="Kalimati" w:hint="cs"/>
          <w:sz w:val="24"/>
          <w:szCs w:val="24"/>
          <w:cs/>
        </w:rPr>
        <w:t>सरकारी वा संस्थानका लागि तोकिएको</w:t>
      </w:r>
      <w:r w:rsidR="00271CFA">
        <w:rPr>
          <w:rFonts w:cs="Kalimati" w:hint="cs"/>
          <w:sz w:val="24"/>
          <w:szCs w:val="24"/>
          <w:cs/>
        </w:rPr>
        <w:t xml:space="preserve"> नम्बर प्लेटमा परिवर्तन गर्नुपर्नेछ ।</w:t>
      </w:r>
    </w:p>
    <w:p w:rsidR="00964860" w:rsidRPr="00E04D17" w:rsidRDefault="00A76F94" w:rsidP="00964860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लगत राख्ने</w:t>
      </w:r>
      <w:r w:rsidR="00964860">
        <w:rPr>
          <w:rFonts w:cs="Kalimati"/>
          <w:b/>
          <w:bCs/>
          <w:sz w:val="24"/>
          <w:szCs w:val="24"/>
        </w:rPr>
        <w:t>:</w:t>
      </w:r>
      <w:r w:rsidR="008C48D5">
        <w:rPr>
          <w:rFonts w:cs="Kalimati" w:hint="cs"/>
          <w:b/>
          <w:bCs/>
          <w:sz w:val="24"/>
          <w:szCs w:val="24"/>
          <w:cs/>
        </w:rPr>
        <w:t xml:space="preserve"> </w:t>
      </w:r>
      <w:r w:rsidR="00964860" w:rsidRPr="00E04D17">
        <w:rPr>
          <w:rFonts w:cs="Kalimati" w:hint="cs"/>
          <w:sz w:val="24"/>
          <w:szCs w:val="24"/>
          <w:cs/>
        </w:rPr>
        <w:t xml:space="preserve">(१) </w:t>
      </w:r>
      <w:r w:rsidR="00964860">
        <w:rPr>
          <w:rFonts w:cs="Kalimati" w:hint="cs"/>
          <w:sz w:val="24"/>
          <w:szCs w:val="24"/>
          <w:cs/>
        </w:rPr>
        <w:t>सबै कार्यालयहरुले</w:t>
      </w:r>
      <w:r w:rsidR="006F4739">
        <w:rPr>
          <w:rFonts w:cs="Kalimati" w:hint="cs"/>
          <w:sz w:val="24"/>
          <w:szCs w:val="24"/>
          <w:cs/>
        </w:rPr>
        <w:t xml:space="preserve"> यो कार्यविधि लागू भएको १५ दिनभित्र</w:t>
      </w:r>
      <w:r w:rsidR="00964860">
        <w:rPr>
          <w:rFonts w:cs="Kalimati" w:hint="cs"/>
          <w:sz w:val="24"/>
          <w:szCs w:val="24"/>
          <w:cs/>
        </w:rPr>
        <w:t xml:space="preserve"> आफ्नो कार्यालय मातहत रहेका सवारी साधनहरुको विवरण अनुसूची </w:t>
      </w:r>
      <w:r w:rsidR="00964860">
        <w:rPr>
          <w:rFonts w:cs="Kalimati"/>
          <w:sz w:val="24"/>
          <w:szCs w:val="24"/>
        </w:rPr>
        <w:t>-</w:t>
      </w:r>
      <w:r w:rsidR="00964860">
        <w:rPr>
          <w:rFonts w:cs="Kalimati" w:hint="cs"/>
          <w:sz w:val="24"/>
          <w:szCs w:val="24"/>
          <w:cs/>
        </w:rPr>
        <w:t>१ बमोजिमको ढाँचामा तयार गरी लगत राख्नुपर्नेछ र त्यस्तो विवरणको १ प्रति जिल्ला प्रशासन कार्यालयमा बुझाउनुपर्नेछ ।</w:t>
      </w:r>
    </w:p>
    <w:p w:rsidR="00A76F94" w:rsidRDefault="00964860" w:rsidP="00964860">
      <w:pPr>
        <w:pStyle w:val="ListParagraph"/>
        <w:jc w:val="both"/>
        <w:rPr>
          <w:rFonts w:cs="Kalimati"/>
          <w:sz w:val="24"/>
          <w:szCs w:val="24"/>
        </w:rPr>
      </w:pPr>
      <w:r w:rsidRPr="00E04D17">
        <w:rPr>
          <w:rFonts w:cs="Kalimati" w:hint="cs"/>
          <w:sz w:val="24"/>
          <w:szCs w:val="24"/>
          <w:cs/>
        </w:rPr>
        <w:t xml:space="preserve">(२) </w:t>
      </w:r>
      <w:r w:rsidR="006F4739">
        <w:rPr>
          <w:rFonts w:cs="Kalimati" w:hint="cs"/>
          <w:sz w:val="24"/>
          <w:szCs w:val="24"/>
          <w:cs/>
        </w:rPr>
        <w:t>उपदफा (१) बमोजिम तयार पारिएको लगतलाई प्रत्येक आर्थिक बर्षको साउन १५ गते भित्र अद्यावधिक गरी राख्नुपर्नेछ र सो को जानकारी जिल्ला प्रशासन कार्यालयमा पठाउनुपर्नेछ।</w:t>
      </w:r>
    </w:p>
    <w:p w:rsidR="00312382" w:rsidRDefault="00312382" w:rsidP="00964860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(३) सबै कार्यालयहरुले सबै सवारी साधन सञ्चालन भएको विवरण खुल्ने लगबुक नियमित रुपमा अद्यावधिक गरी प्रयोग गर्ने कर्मचारी र कार्यालय प्रमुखबाट प्रमाणित गराई राख्नुपर्नेछ ।</w:t>
      </w:r>
    </w:p>
    <w:p w:rsidR="005A1856" w:rsidRDefault="005A1856" w:rsidP="00964860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(४) अनुमति दिइएका सवारी साधनहरुको विवरण अनुमति प्रदान गर्ने कार्यालयले अद्यावधिक गरी राख्नुपर्नेछ ।</w:t>
      </w:r>
    </w:p>
    <w:p w:rsidR="00813C26" w:rsidRPr="00813C26" w:rsidRDefault="003B1E8E" w:rsidP="003D1EAC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सवारी साधनको व्यवस्थापन</w:t>
      </w:r>
      <w:r w:rsidR="003D1EAC">
        <w:rPr>
          <w:rFonts w:cs="Kalimati"/>
          <w:b/>
          <w:bCs/>
          <w:sz w:val="24"/>
          <w:szCs w:val="24"/>
        </w:rPr>
        <w:t>:</w:t>
      </w:r>
      <w:r w:rsidR="003D1EAC" w:rsidRPr="00E04D17">
        <w:rPr>
          <w:rFonts w:cs="Kalimati" w:hint="cs"/>
          <w:sz w:val="24"/>
          <w:szCs w:val="24"/>
          <w:cs/>
        </w:rPr>
        <w:t xml:space="preserve">(१) </w:t>
      </w:r>
      <w:r w:rsidR="00813C26">
        <w:rPr>
          <w:rFonts w:cs="Kalimati" w:hint="cs"/>
          <w:sz w:val="24"/>
          <w:szCs w:val="24"/>
          <w:cs/>
        </w:rPr>
        <w:t>सवारी साधनको सञ्चालन</w:t>
      </w:r>
      <w:r w:rsidR="00813C26">
        <w:rPr>
          <w:rFonts w:cs="Kalimati"/>
          <w:sz w:val="24"/>
          <w:szCs w:val="24"/>
        </w:rPr>
        <w:t>,</w:t>
      </w:r>
      <w:r w:rsidR="00813C26">
        <w:rPr>
          <w:rFonts w:cs="Kalimati" w:hint="cs"/>
          <w:sz w:val="24"/>
          <w:szCs w:val="24"/>
          <w:cs/>
        </w:rPr>
        <w:t xml:space="preserve"> सरसफाई</w:t>
      </w:r>
      <w:r w:rsidR="00813C26">
        <w:rPr>
          <w:rFonts w:cs="Kalimati"/>
          <w:sz w:val="24"/>
          <w:szCs w:val="24"/>
        </w:rPr>
        <w:t>,</w:t>
      </w:r>
      <w:r w:rsidR="00813C26">
        <w:rPr>
          <w:rFonts w:cs="Kalimati" w:hint="cs"/>
          <w:sz w:val="24"/>
          <w:szCs w:val="24"/>
          <w:cs/>
        </w:rPr>
        <w:t xml:space="preserve"> सुरक्षा तथा रेखदेखको जिम्मेवारी सवारी चालकको हुने गरी व्यवस्था मिलाउनुपर्नेछ ।</w:t>
      </w:r>
    </w:p>
    <w:p w:rsidR="00813C26" w:rsidRDefault="00813C26" w:rsidP="00813C26">
      <w:pPr>
        <w:pStyle w:val="ListParagraph"/>
        <w:jc w:val="both"/>
        <w:rPr>
          <w:rFonts w:cs="Kalimati"/>
          <w:sz w:val="24"/>
          <w:szCs w:val="24"/>
        </w:rPr>
      </w:pPr>
      <w:r w:rsidRPr="00813C26">
        <w:rPr>
          <w:rFonts w:cs="Kalimati" w:hint="cs"/>
          <w:sz w:val="24"/>
          <w:szCs w:val="24"/>
          <w:cs/>
        </w:rPr>
        <w:t>(२) सवारी चालक अनुमति प्राप्त कर्मचारीलाई मात्र सवारी साधन सञ्चालन गर्न दिनुपर्</w:t>
      </w:r>
      <w:r>
        <w:rPr>
          <w:rFonts w:cs="Kalimati" w:hint="cs"/>
          <w:sz w:val="24"/>
          <w:szCs w:val="24"/>
          <w:cs/>
        </w:rPr>
        <w:t>नेछ ।</w:t>
      </w:r>
    </w:p>
    <w:p w:rsidR="00813C26" w:rsidRPr="00813C26" w:rsidRDefault="00813C26" w:rsidP="00813C26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(३) सबै प्रकारका सवारी साधनको अनिवार्य रुपमा विमा गराउनुपर्नेछ ।</w:t>
      </w:r>
    </w:p>
    <w:p w:rsidR="003D1EAC" w:rsidRPr="00E04D17" w:rsidRDefault="00813C26" w:rsidP="00813C26">
      <w:pPr>
        <w:pStyle w:val="ListParagraph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(४) </w:t>
      </w:r>
      <w:r w:rsidR="00ED3CB8">
        <w:rPr>
          <w:rFonts w:cs="Kalimati" w:hint="cs"/>
          <w:sz w:val="24"/>
          <w:szCs w:val="24"/>
          <w:cs/>
        </w:rPr>
        <w:t>सवारी साधनहरु</w:t>
      </w:r>
      <w:r w:rsidR="00ED3CB8">
        <w:rPr>
          <w:rFonts w:cs="Kalimati"/>
          <w:sz w:val="24"/>
          <w:szCs w:val="24"/>
        </w:rPr>
        <w:t xml:space="preserve">, </w:t>
      </w:r>
      <w:r w:rsidR="00ED3CB8">
        <w:rPr>
          <w:rFonts w:cs="Kalimati" w:hint="cs"/>
          <w:sz w:val="24"/>
          <w:szCs w:val="24"/>
          <w:cs/>
        </w:rPr>
        <w:t>बस्ने सीट तथा त्यसमा प्रयोग हुने वस्तुहर</w:t>
      </w:r>
      <w:r w:rsidR="008C48D5">
        <w:rPr>
          <w:rFonts w:cs="Kalimati" w:hint="cs"/>
          <w:sz w:val="24"/>
          <w:szCs w:val="24"/>
          <w:cs/>
        </w:rPr>
        <w:t xml:space="preserve">ुको नियमित सरसफाई गरी सफासुग्घर </w:t>
      </w:r>
      <w:r w:rsidR="00ED3CB8">
        <w:rPr>
          <w:rFonts w:cs="Kalimati" w:hint="cs"/>
          <w:sz w:val="24"/>
          <w:szCs w:val="24"/>
          <w:cs/>
        </w:rPr>
        <w:t xml:space="preserve">आकर्षक अवस्थामा </w:t>
      </w:r>
      <w:r w:rsidR="003D1EAC">
        <w:rPr>
          <w:rFonts w:cs="Kalimati" w:hint="cs"/>
          <w:sz w:val="24"/>
          <w:szCs w:val="24"/>
          <w:cs/>
        </w:rPr>
        <w:t>राख्नुपर्नेछ।</w:t>
      </w:r>
    </w:p>
    <w:p w:rsidR="00A76F94" w:rsidRDefault="003D1EAC" w:rsidP="003D1EAC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(</w:t>
      </w:r>
      <w:r w:rsidR="00813C26">
        <w:rPr>
          <w:rFonts w:cs="Kalimati" w:hint="cs"/>
          <w:sz w:val="24"/>
          <w:szCs w:val="24"/>
          <w:cs/>
        </w:rPr>
        <w:t>५</w:t>
      </w:r>
      <w:r w:rsidRPr="00E04D17">
        <w:rPr>
          <w:rFonts w:cs="Kalimati" w:hint="cs"/>
          <w:sz w:val="24"/>
          <w:szCs w:val="24"/>
          <w:cs/>
        </w:rPr>
        <w:t xml:space="preserve">) </w:t>
      </w:r>
      <w:r w:rsidR="00ED3CB8">
        <w:rPr>
          <w:rFonts w:cs="Kalimati" w:hint="cs"/>
          <w:sz w:val="24"/>
          <w:szCs w:val="24"/>
          <w:cs/>
        </w:rPr>
        <w:t>कोभिड</w:t>
      </w:r>
      <w:r w:rsidR="00ED3CB8">
        <w:rPr>
          <w:rFonts w:cs="Kalimati"/>
          <w:sz w:val="24"/>
          <w:szCs w:val="24"/>
        </w:rPr>
        <w:t>-</w:t>
      </w:r>
      <w:r w:rsidR="00ED3CB8">
        <w:rPr>
          <w:rFonts w:cs="Kalimati" w:hint="cs"/>
          <w:sz w:val="24"/>
          <w:szCs w:val="24"/>
          <w:cs/>
        </w:rPr>
        <w:t>१९ को संक्रमण हुन नदिनका लागि सवारी साधनहरुलाई नियमित रुपमा निसंक्रमित गर्नुपर्नेछ</w:t>
      </w:r>
      <w:r w:rsidR="001D7CE5">
        <w:rPr>
          <w:rFonts w:cs="Kalimati" w:hint="cs"/>
          <w:sz w:val="24"/>
          <w:szCs w:val="24"/>
          <w:cs/>
        </w:rPr>
        <w:t xml:space="preserve"> ।</w:t>
      </w:r>
    </w:p>
    <w:p w:rsidR="00F04598" w:rsidRPr="00F04598" w:rsidRDefault="00813C26" w:rsidP="00F04598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(६</w:t>
      </w:r>
      <w:r w:rsidR="00F04598">
        <w:rPr>
          <w:rFonts w:cs="Kalimati" w:hint="cs"/>
          <w:sz w:val="24"/>
          <w:szCs w:val="24"/>
          <w:cs/>
        </w:rPr>
        <w:t xml:space="preserve">) </w:t>
      </w:r>
      <w:r w:rsidR="00F04598" w:rsidRPr="00F04598">
        <w:rPr>
          <w:rFonts w:cs="Kalimati"/>
          <w:sz w:val="24"/>
          <w:szCs w:val="24"/>
          <w:cs/>
        </w:rPr>
        <w:t>सबै कार्यालयहरुले सवारी साधनहरुलाई नियमित रुपमा मर्मत सम्भार गरी चालु अवस्थामा राख्नुपर्नेछ।</w:t>
      </w:r>
    </w:p>
    <w:p w:rsidR="00F04598" w:rsidRDefault="00F04598" w:rsidP="00F04598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>(</w:t>
      </w:r>
      <w:r w:rsidR="00813C26">
        <w:rPr>
          <w:rFonts w:cs="Kalimati" w:hint="cs"/>
          <w:sz w:val="24"/>
          <w:szCs w:val="24"/>
          <w:cs/>
        </w:rPr>
        <w:t>७</w:t>
      </w:r>
      <w:r w:rsidRPr="00F04598">
        <w:rPr>
          <w:rFonts w:cs="Kalimati"/>
          <w:sz w:val="24"/>
          <w:szCs w:val="24"/>
          <w:cs/>
        </w:rPr>
        <w:t>) मर्मत सम्भार हुन नसक्ने सवारी साधन जिन्सी निरीक्षण प्रतिवेदनका आधारमा तत्काल लिलामी गरी सो को जानकारी जिल्ला प्रशासन कार्यालयमा गराउनुपर्नेछ ।</w:t>
      </w:r>
    </w:p>
    <w:p w:rsidR="00813C26" w:rsidRDefault="00813C26" w:rsidP="00F04598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(८) सरकारी साधनलाई सुरक्षित साथ राख्नका लागि अनिवार्य रुपमा ग्यारेज वा अन्य सुरक्षित स्थानको व्यवस्था गर्नुपर्नेछ ।</w:t>
      </w:r>
    </w:p>
    <w:p w:rsidR="00A76F94" w:rsidRPr="00FD4F87" w:rsidRDefault="00312382" w:rsidP="00A76F94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अनुमति लिनुपर्ने</w:t>
      </w:r>
      <w:r w:rsidR="00FD4F87">
        <w:rPr>
          <w:rFonts w:cs="Kalimati"/>
          <w:b/>
          <w:bCs/>
          <w:sz w:val="24"/>
          <w:szCs w:val="24"/>
        </w:rPr>
        <w:t>:</w:t>
      </w:r>
      <w:r w:rsidR="00FD4F87" w:rsidRPr="00FD4F87">
        <w:rPr>
          <w:rFonts w:cs="Kalimati" w:hint="cs"/>
          <w:sz w:val="24"/>
          <w:szCs w:val="24"/>
          <w:cs/>
        </w:rPr>
        <w:t>(१)</w:t>
      </w:r>
      <w:r w:rsidR="00FD4F87">
        <w:rPr>
          <w:rFonts w:cs="Kalimati" w:hint="cs"/>
          <w:sz w:val="24"/>
          <w:szCs w:val="24"/>
          <w:cs/>
        </w:rPr>
        <w:t xml:space="preserve"> सार्वजनिक विदाको दिनमा सवारी साधन सञ्चालन गर्दा वा जिल्ला बाहिर सवारी साधन प्रयोग गर्दा देहाय बमोजिम अनुमति लिनुपर्नेछ</w:t>
      </w:r>
      <w:r w:rsidR="00FD4F87">
        <w:rPr>
          <w:rFonts w:cs="Kalimati"/>
          <w:sz w:val="24"/>
          <w:szCs w:val="24"/>
        </w:rPr>
        <w:t>:</w:t>
      </w:r>
    </w:p>
    <w:p w:rsidR="00C62660" w:rsidRDefault="00C62660" w:rsidP="00397C1D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 w:rsidRPr="00FD4F87">
        <w:rPr>
          <w:rFonts w:cs="Kalimati" w:hint="cs"/>
          <w:sz w:val="24"/>
          <w:szCs w:val="24"/>
          <w:cs/>
        </w:rPr>
        <w:t>सरकारी</w:t>
      </w:r>
      <w:r w:rsidRPr="00FD4F87">
        <w:rPr>
          <w:rFonts w:cs="Kalimati"/>
          <w:sz w:val="24"/>
          <w:szCs w:val="24"/>
        </w:rPr>
        <w:t>/</w:t>
      </w:r>
      <w:r w:rsidRPr="00FD4F87">
        <w:rPr>
          <w:rFonts w:cs="Kalimati" w:hint="cs"/>
          <w:sz w:val="24"/>
          <w:szCs w:val="24"/>
          <w:cs/>
        </w:rPr>
        <w:t>सार्वजनिक</w:t>
      </w:r>
      <w:r>
        <w:rPr>
          <w:rFonts w:cs="Kalimati" w:hint="cs"/>
          <w:sz w:val="24"/>
          <w:szCs w:val="24"/>
          <w:cs/>
        </w:rPr>
        <w:t xml:space="preserve"> संस्थानका</w:t>
      </w:r>
      <w:r w:rsidRPr="00FD4F87">
        <w:rPr>
          <w:rFonts w:cs="Kalimati" w:hint="cs"/>
          <w:sz w:val="24"/>
          <w:szCs w:val="24"/>
          <w:cs/>
        </w:rPr>
        <w:t xml:space="preserve"> सवारी</w:t>
      </w:r>
      <w:r>
        <w:rPr>
          <w:rFonts w:cs="Kalimati" w:hint="cs"/>
          <w:sz w:val="24"/>
          <w:szCs w:val="24"/>
          <w:cs/>
        </w:rPr>
        <w:t xml:space="preserve"> साधन सार्वजनिक विदाको दिनमा सञ्चालन गर्दा वा जिल्ला बाहिर प्रयोग गर्दा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 सबै कार्यालय तथा स्थानीय तहका कार्यालयले प्रमुख जिल्ला अधिकारीबाट अनुमति लिएर मात्रै प्रयोग गर्न सकिनेछ ।</w:t>
      </w:r>
    </w:p>
    <w:p w:rsidR="00397C1D" w:rsidRPr="00C22A87" w:rsidRDefault="00397C1D" w:rsidP="00397C1D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माथि प्रकरण (क) मा जुनसुकै कुरा उल्लेख गरिएको भएतापनि सम्बन्धित स्थानीय तहका सवारी साधनहरु आफ्नो तहको क्षेत्रभित्र सार्वजनिक विदाको दिनमा प्रयोग गर्दा प्रमुख प्रशासकीय अधिकृतबाट अनुमति लिई सञ्चालन गर्न सकिनेछ।</w:t>
      </w:r>
    </w:p>
    <w:p w:rsidR="00935BC6" w:rsidRDefault="00935BC6" w:rsidP="00FD4F87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अत्यावश्यक सेवा प्रदान गर्ने कार्यालयहरु (अस्पताल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स्वास्थ्य कार्यालय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विद्युत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खानेपानी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टेलिकम) का</w:t>
      </w:r>
      <w:r w:rsidR="00397C1D">
        <w:rPr>
          <w:rFonts w:cs="Kalimati" w:hint="cs"/>
          <w:sz w:val="24"/>
          <w:szCs w:val="24"/>
          <w:cs/>
        </w:rPr>
        <w:t xml:space="preserve"> लागि आफ्नो कार्यक्षेत्र भित्र </w:t>
      </w:r>
      <w:r>
        <w:rPr>
          <w:rFonts w:cs="Kalimati" w:hint="cs"/>
          <w:sz w:val="24"/>
          <w:szCs w:val="24"/>
          <w:cs/>
        </w:rPr>
        <w:t>सवारी साधन सञ्चालन गर्न अनुमति आवश्यक पर्नेछैन ।</w:t>
      </w:r>
    </w:p>
    <w:p w:rsidR="00935BC6" w:rsidRDefault="00312382" w:rsidP="00FD4F87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सबै कार्यालयहरुले </w:t>
      </w:r>
      <w:r w:rsidR="00935BC6">
        <w:rPr>
          <w:rFonts w:cs="Kalimati" w:hint="cs"/>
          <w:sz w:val="24"/>
          <w:szCs w:val="24"/>
          <w:cs/>
        </w:rPr>
        <w:t>सार्वजनिक विदाको दिन वा जिल्ला बाहिर</w:t>
      </w:r>
      <w:r>
        <w:rPr>
          <w:rFonts w:cs="Kalimati" w:hint="cs"/>
          <w:sz w:val="24"/>
          <w:szCs w:val="24"/>
          <w:cs/>
        </w:rPr>
        <w:t xml:space="preserve"> सवारी साधन सञ्चालन गरेको विवरण अद्यावधिक गरी राख्नुपर्नेछ ।जिल्ला प्रशासन कार्यालयले त्यस्तो विवरण माग गरेको खण्डमा उपलब्ध गराउनुपर्नेछ ।</w:t>
      </w:r>
    </w:p>
    <w:p w:rsidR="00EC0FEE" w:rsidRDefault="00EC0FEE" w:rsidP="00FD4F87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सरकारी साधन सञ्चालनका लागि अनुमति माग गर्ने कार्यालयले सवारी साधन प्रयोग गर्नु पर्नाको स्पष्ट प्रयोजन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प्रयोग गर्ने पदाधिकारी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>कर्मचारीको विवरण</w:t>
      </w:r>
      <w:r>
        <w:rPr>
          <w:rFonts w:cs="Kalimati"/>
          <w:sz w:val="24"/>
          <w:szCs w:val="24"/>
        </w:rPr>
        <w:t xml:space="preserve">, </w:t>
      </w:r>
      <w:r>
        <w:rPr>
          <w:rFonts w:cs="Kalimati" w:hint="cs"/>
          <w:sz w:val="24"/>
          <w:szCs w:val="24"/>
          <w:cs/>
        </w:rPr>
        <w:t xml:space="preserve"> चालकको विवरण</w:t>
      </w:r>
      <w:r>
        <w:rPr>
          <w:rFonts w:cs="Kalimati"/>
          <w:sz w:val="24"/>
          <w:szCs w:val="24"/>
        </w:rPr>
        <w:t xml:space="preserve">, </w:t>
      </w:r>
      <w:r>
        <w:rPr>
          <w:rFonts w:cs="Kalimati" w:hint="cs"/>
          <w:sz w:val="24"/>
          <w:szCs w:val="24"/>
          <w:cs/>
        </w:rPr>
        <w:t>प्रयोग गर्ने स्थान र अवधि लगायत अन्य आवश्य विवरण समेत खोली कार्यालय प्रमुखको हस्ताक्षरबाट अनुमतिका लागि लिखित अनुरोध गर्नुपर्नेछ ।</w:t>
      </w:r>
    </w:p>
    <w:p w:rsidR="00CD4901" w:rsidRDefault="00CD4901" w:rsidP="00FD4F87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सदरमुकामदेखि टाढा रहेका कार्यालय तथा स्थानीय तहहरुले ईमेल मार्फत अनुमतिका लागि अनुरोध गर्न सकिनेछ । यसरी अनुरोध भएमा जिल्ला प्रशासन कार्यालयबाट सोही माध्यमबाट अनुमति पठाउन सक्नेछ ।</w:t>
      </w:r>
    </w:p>
    <w:p w:rsidR="001F62E9" w:rsidRDefault="001F62E9" w:rsidP="001F62E9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विमा नगरिएका सवारी साधनलाई सञ्चालन अनुमति प्रदान गरिनेछैन ।</w:t>
      </w:r>
    </w:p>
    <w:p w:rsidR="00C22A87" w:rsidRDefault="005B5DCC" w:rsidP="00FD4F87">
      <w:pPr>
        <w:pStyle w:val="ListParagraph"/>
        <w:numPr>
          <w:ilvl w:val="0"/>
          <w:numId w:val="2"/>
        </w:numPr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सवारी साधन सञ्चालनको अनुमतिको ढाँचा अनुसूची </w:t>
      </w:r>
      <w:r>
        <w:rPr>
          <w:rFonts w:cs="Kalimati"/>
          <w:sz w:val="24"/>
          <w:szCs w:val="24"/>
        </w:rPr>
        <w:t>-</w:t>
      </w:r>
      <w:r>
        <w:rPr>
          <w:rFonts w:cs="Kalimati" w:hint="cs"/>
          <w:sz w:val="24"/>
          <w:szCs w:val="24"/>
          <w:cs/>
        </w:rPr>
        <w:t>२ बमोजिम हुनेछ ।</w:t>
      </w:r>
    </w:p>
    <w:p w:rsidR="00340489" w:rsidRDefault="00340489" w:rsidP="00340489">
      <w:pPr>
        <w:pStyle w:val="ListParagraph"/>
        <w:ind w:left="1185"/>
        <w:jc w:val="both"/>
        <w:rPr>
          <w:rFonts w:cs="Kalimati"/>
          <w:sz w:val="24"/>
          <w:szCs w:val="24"/>
        </w:rPr>
      </w:pPr>
    </w:p>
    <w:p w:rsidR="008F2147" w:rsidRPr="00D339E1" w:rsidRDefault="008F2147" w:rsidP="008F2147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मितव्ययिता अपनाउनुपर्ने</w:t>
      </w:r>
      <w:r>
        <w:rPr>
          <w:rFonts w:cs="Kalimati"/>
          <w:b/>
          <w:bCs/>
          <w:sz w:val="24"/>
          <w:szCs w:val="24"/>
        </w:rPr>
        <w:t>:</w:t>
      </w:r>
      <w:r w:rsidR="008C48D5">
        <w:rPr>
          <w:rFonts w:cs="Kalimati" w:hint="cs"/>
          <w:b/>
          <w:bCs/>
          <w:sz w:val="24"/>
          <w:szCs w:val="24"/>
          <w:cs/>
        </w:rPr>
        <w:t xml:space="preserve"> </w:t>
      </w:r>
      <w:r w:rsidRPr="00FD4F87">
        <w:rPr>
          <w:rFonts w:cs="Kalimati" w:hint="cs"/>
          <w:sz w:val="24"/>
          <w:szCs w:val="24"/>
          <w:cs/>
        </w:rPr>
        <w:t>(१)</w:t>
      </w:r>
      <w:r w:rsidR="00D339E1">
        <w:rPr>
          <w:rFonts w:cs="Kalimati" w:hint="cs"/>
          <w:sz w:val="24"/>
          <w:szCs w:val="24"/>
          <w:cs/>
        </w:rPr>
        <w:t>सबै कार्यालयहरुले सवारी साधनको सकेसम्म कम प्रयोग गरी धेरै कार्यसम्पादन हुने गरी व्यवस्था मिलाउनुपर्नेछ ।</w:t>
      </w:r>
    </w:p>
    <w:p w:rsidR="00D339E1" w:rsidRDefault="00D339E1" w:rsidP="00D339E1">
      <w:pPr>
        <w:pStyle w:val="ListParagraph"/>
        <w:jc w:val="both"/>
        <w:rPr>
          <w:rFonts w:cs="Kalimati"/>
          <w:sz w:val="24"/>
          <w:szCs w:val="24"/>
        </w:rPr>
      </w:pPr>
      <w:r w:rsidRPr="00D339E1">
        <w:rPr>
          <w:rFonts w:cs="Kalimati" w:hint="cs"/>
          <w:sz w:val="24"/>
          <w:szCs w:val="24"/>
          <w:cs/>
        </w:rPr>
        <w:t xml:space="preserve">(२) </w:t>
      </w:r>
      <w:r w:rsidR="00BA53D8">
        <w:rPr>
          <w:rFonts w:cs="Kalimati" w:hint="cs"/>
          <w:sz w:val="24"/>
          <w:szCs w:val="24"/>
          <w:cs/>
        </w:rPr>
        <w:t>कार्यालयको कम सवारी साधन मार्फत धेरै कर्मचारी लाभान्वित हुने व्यवस्था मिलाउनुपर्नेछ।</w:t>
      </w:r>
    </w:p>
    <w:p w:rsidR="00BA53D8" w:rsidRDefault="00BA53D8" w:rsidP="00D339E1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(३) कार्यालयहरुबाट हुने अनुगमन</w:t>
      </w:r>
      <w:r w:rsidR="009E5E0E">
        <w:rPr>
          <w:rFonts w:cs="Kalimati" w:hint="cs"/>
          <w:sz w:val="24"/>
          <w:szCs w:val="24"/>
          <w:cs/>
        </w:rPr>
        <w:t>का क्र</w:t>
      </w:r>
      <w:r w:rsidR="00481969">
        <w:rPr>
          <w:rFonts w:cs="Kalimati" w:hint="cs"/>
          <w:sz w:val="24"/>
          <w:szCs w:val="24"/>
          <w:cs/>
        </w:rPr>
        <w:t>ममा अनुगमन टोली तथा अनुगमन रूटबी</w:t>
      </w:r>
      <w:r w:rsidR="009E5E0E">
        <w:rPr>
          <w:rFonts w:cs="Kalimati" w:hint="cs"/>
          <w:sz w:val="24"/>
          <w:szCs w:val="24"/>
          <w:cs/>
        </w:rPr>
        <w:t>च उचीत समन्वय गरी सवारी साधनको प्रयोगमा मितव्ययिता अपनाउनुपर्नेछ ।</w:t>
      </w:r>
    </w:p>
    <w:p w:rsidR="009E5E0E" w:rsidRDefault="009E5E0E" w:rsidP="00D339E1">
      <w:pPr>
        <w:pStyle w:val="ListParagraph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(४) </w:t>
      </w:r>
      <w:r w:rsidR="00481969">
        <w:rPr>
          <w:rFonts w:cs="Kalimati" w:hint="cs"/>
          <w:sz w:val="24"/>
          <w:szCs w:val="24"/>
          <w:cs/>
        </w:rPr>
        <w:t>कार्यालयमा उपलब्ध स्रोत साधनको महत्तम उपयोग हुने</w:t>
      </w:r>
      <w:r w:rsidR="00481969">
        <w:rPr>
          <w:rFonts w:cs="Kalimati"/>
          <w:sz w:val="24"/>
          <w:szCs w:val="24"/>
        </w:rPr>
        <w:t>,</w:t>
      </w:r>
      <w:r w:rsidR="00481969">
        <w:rPr>
          <w:rFonts w:cs="Kalimati" w:hint="cs"/>
          <w:sz w:val="24"/>
          <w:szCs w:val="24"/>
          <w:cs/>
        </w:rPr>
        <w:t xml:space="preserve"> दुरुपयोग हुन नदिने तथा कार्यालयका अधिकांश कर्मचारी लाभान्वित हुने गरी इन्धन तथा मर्मत खर्चको मासिक</w:t>
      </w:r>
      <w:r w:rsidR="00481969">
        <w:rPr>
          <w:rFonts w:cs="Kalimati"/>
          <w:sz w:val="24"/>
          <w:szCs w:val="24"/>
        </w:rPr>
        <w:t>/</w:t>
      </w:r>
      <w:r w:rsidR="00481969">
        <w:rPr>
          <w:rFonts w:cs="Kalimati" w:hint="cs"/>
          <w:sz w:val="24"/>
          <w:szCs w:val="24"/>
          <w:cs/>
        </w:rPr>
        <w:t>आवधिक मापदण्ड निर्धारण गरी कार्यान्वयन गर्नुपर्नेछ ।</w:t>
      </w:r>
    </w:p>
    <w:p w:rsidR="001825C7" w:rsidRPr="005A3CCC" w:rsidRDefault="001825C7" w:rsidP="001825C7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साझेदारी गर्नुपर्ने</w:t>
      </w:r>
      <w:r>
        <w:rPr>
          <w:rFonts w:cs="Kalimati"/>
          <w:b/>
          <w:bCs/>
          <w:sz w:val="24"/>
          <w:szCs w:val="24"/>
        </w:rPr>
        <w:t>:</w:t>
      </w:r>
      <w:r w:rsidRPr="00FD4F87">
        <w:rPr>
          <w:rFonts w:cs="Kalimati" w:hint="cs"/>
          <w:sz w:val="24"/>
          <w:szCs w:val="24"/>
          <w:cs/>
        </w:rPr>
        <w:t>(१)</w:t>
      </w:r>
      <w:r w:rsidR="00360322">
        <w:rPr>
          <w:rFonts w:cs="Kalimati" w:hint="cs"/>
          <w:sz w:val="24"/>
          <w:szCs w:val="24"/>
          <w:cs/>
        </w:rPr>
        <w:t>जिल्ला भित्र हुने अनुगमन</w:t>
      </w:r>
      <w:r w:rsidR="005A3CCC">
        <w:rPr>
          <w:rFonts w:cs="Kalimati" w:hint="cs"/>
          <w:sz w:val="24"/>
          <w:szCs w:val="24"/>
          <w:cs/>
        </w:rPr>
        <w:t>मा जाँदा</w:t>
      </w:r>
      <w:r w:rsidR="00360322">
        <w:rPr>
          <w:rFonts w:cs="Kalimati" w:hint="cs"/>
          <w:sz w:val="24"/>
          <w:szCs w:val="24"/>
          <w:cs/>
        </w:rPr>
        <w:t xml:space="preserve"> वा कार्यालयको काम विशेषले </w:t>
      </w:r>
      <w:r w:rsidR="005A3CCC">
        <w:rPr>
          <w:rFonts w:cs="Kalimati" w:hint="cs"/>
          <w:sz w:val="24"/>
          <w:szCs w:val="24"/>
          <w:cs/>
        </w:rPr>
        <w:t xml:space="preserve">जिल्ला बाहिर </w:t>
      </w:r>
      <w:r w:rsidR="00360322">
        <w:rPr>
          <w:rFonts w:cs="Kalimati" w:hint="cs"/>
          <w:sz w:val="24"/>
          <w:szCs w:val="24"/>
          <w:cs/>
        </w:rPr>
        <w:t>जानुपर्ने अवस्थामा सवारी साधनको क्षमता</w:t>
      </w:r>
      <w:r w:rsidR="00360322">
        <w:rPr>
          <w:rFonts w:cs="Kalimati"/>
          <w:sz w:val="24"/>
          <w:szCs w:val="24"/>
        </w:rPr>
        <w:t>,</w:t>
      </w:r>
      <w:r w:rsidR="00360322">
        <w:rPr>
          <w:rFonts w:cs="Kalimati" w:hint="cs"/>
          <w:sz w:val="24"/>
          <w:szCs w:val="24"/>
          <w:cs/>
        </w:rPr>
        <w:t xml:space="preserve"> जानुपर्ने पदाधिकारी वा कर्मचारीको संख्या तथा जाने रुट वा गन्तव्य स्थानको आधारमा दुई वा दुई भन्दा बढी कार्यालयका पदाधिकारी वा कर्मचारीले सवारी साधन साझेदारी गरी प्रयोग गर्नुपर्नेछ ।</w:t>
      </w:r>
    </w:p>
    <w:p w:rsidR="005A3CCC" w:rsidRDefault="005A3CCC" w:rsidP="005A3CCC">
      <w:pPr>
        <w:pStyle w:val="ListParagraph"/>
        <w:jc w:val="both"/>
        <w:rPr>
          <w:rFonts w:cs="Kalimati"/>
          <w:sz w:val="24"/>
          <w:szCs w:val="24"/>
        </w:rPr>
      </w:pPr>
      <w:r w:rsidRPr="005A3CCC">
        <w:rPr>
          <w:rFonts w:cs="Kalimati" w:hint="cs"/>
          <w:sz w:val="24"/>
          <w:szCs w:val="24"/>
          <w:cs/>
        </w:rPr>
        <w:t xml:space="preserve">(२) </w:t>
      </w:r>
      <w:r>
        <w:rPr>
          <w:rFonts w:cs="Kalimati" w:hint="cs"/>
          <w:sz w:val="24"/>
          <w:szCs w:val="24"/>
          <w:cs/>
        </w:rPr>
        <w:t>कोभिड</w:t>
      </w:r>
      <w:r>
        <w:rPr>
          <w:rFonts w:cs="Kalimati"/>
          <w:sz w:val="24"/>
          <w:szCs w:val="24"/>
        </w:rPr>
        <w:t>-</w:t>
      </w:r>
      <w:r>
        <w:rPr>
          <w:rFonts w:cs="Kalimati" w:hint="cs"/>
          <w:sz w:val="24"/>
          <w:szCs w:val="24"/>
          <w:cs/>
        </w:rPr>
        <w:t>१९ को संक्रमणको विद्यमान अवस्थामा उपदफा (१) बमोजिम व्यवस्था अनिवार्य हुनेछैन ।</w:t>
      </w:r>
    </w:p>
    <w:p w:rsidR="00C5255F" w:rsidRPr="00B4726C" w:rsidRDefault="00C5255F" w:rsidP="00C5255F">
      <w:pPr>
        <w:pStyle w:val="ListParagraph"/>
        <w:numPr>
          <w:ilvl w:val="0"/>
          <w:numId w:val="1"/>
        </w:numPr>
        <w:ind w:left="900" w:hanging="54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 xml:space="preserve">सवारी साधन </w:t>
      </w:r>
      <w:r w:rsidR="00B4726C">
        <w:rPr>
          <w:rFonts w:cs="Kalimati" w:hint="cs"/>
          <w:b/>
          <w:bCs/>
          <w:sz w:val="24"/>
          <w:szCs w:val="24"/>
          <w:cs/>
        </w:rPr>
        <w:t>उपयोग गर्न सकिने</w:t>
      </w:r>
      <w:r>
        <w:rPr>
          <w:rFonts w:cs="Kalimati"/>
          <w:b/>
          <w:bCs/>
          <w:sz w:val="24"/>
          <w:szCs w:val="24"/>
        </w:rPr>
        <w:t>:</w:t>
      </w:r>
      <w:r w:rsidRPr="00FD4F87">
        <w:rPr>
          <w:rFonts w:cs="Kalimati" w:hint="cs"/>
          <w:sz w:val="24"/>
          <w:szCs w:val="24"/>
          <w:cs/>
        </w:rPr>
        <w:t>(१)</w:t>
      </w:r>
      <w:r w:rsidR="00B4726C">
        <w:rPr>
          <w:rFonts w:cs="Kalimati" w:hint="cs"/>
          <w:sz w:val="24"/>
          <w:szCs w:val="24"/>
          <w:cs/>
        </w:rPr>
        <w:t>कुनै विपदका घटनामा खोज</w:t>
      </w:r>
      <w:r w:rsidR="00B4726C">
        <w:rPr>
          <w:rFonts w:cs="Kalimati"/>
          <w:sz w:val="24"/>
          <w:szCs w:val="24"/>
        </w:rPr>
        <w:t>,</w:t>
      </w:r>
      <w:r w:rsidR="00B4726C">
        <w:rPr>
          <w:rFonts w:cs="Kalimati" w:hint="cs"/>
          <w:sz w:val="24"/>
          <w:szCs w:val="24"/>
          <w:cs/>
        </w:rPr>
        <w:t xml:space="preserve"> उद्दार तथा राहत कार्यको व्यवस्थापन गर्न वा शान्ति सुव्यवस्था र अमन चयन कायम गर्न वा अन्य अत्यावश्यक कार्यका लागि आवश्यक परेमा प्रमुख जिल्ला अधिकारीको स्वीकृतिमा जुनसुकै कार्यालयका सरकारी सवारी साधनहरु उपयोग गर्न सकिनेछ ।</w:t>
      </w:r>
    </w:p>
    <w:p w:rsidR="00B4726C" w:rsidRDefault="00B4726C" w:rsidP="00B4726C">
      <w:pPr>
        <w:pStyle w:val="ListParagraph"/>
        <w:ind w:left="900"/>
        <w:jc w:val="both"/>
        <w:rPr>
          <w:rFonts w:cs="Kalimati"/>
          <w:sz w:val="24"/>
          <w:szCs w:val="24"/>
        </w:rPr>
      </w:pPr>
      <w:r w:rsidRPr="00B4726C">
        <w:rPr>
          <w:rFonts w:cs="Kalimati" w:hint="cs"/>
          <w:sz w:val="24"/>
          <w:szCs w:val="24"/>
          <w:cs/>
        </w:rPr>
        <w:t>(२) उपदफा (१) को प्रयोजनका लागि</w:t>
      </w:r>
      <w:r>
        <w:rPr>
          <w:rFonts w:cs="Kalimati" w:hint="cs"/>
          <w:sz w:val="24"/>
          <w:szCs w:val="24"/>
          <w:cs/>
        </w:rPr>
        <w:t xml:space="preserve"> सबै कार्यालयहरुले सवारी साधन र चालकलाई तयारी अवस्था राख्नुपर्नेछ ।</w:t>
      </w:r>
    </w:p>
    <w:p w:rsidR="004A38A6" w:rsidRDefault="004A38A6" w:rsidP="00B4726C">
      <w:pPr>
        <w:pStyle w:val="ListParagraph"/>
        <w:ind w:left="900"/>
        <w:jc w:val="both"/>
        <w:rPr>
          <w:rFonts w:cs="Kalimati"/>
          <w:sz w:val="24"/>
          <w:szCs w:val="24"/>
        </w:rPr>
      </w:pPr>
    </w:p>
    <w:p w:rsidR="004A38A6" w:rsidRPr="00B4726C" w:rsidRDefault="004A38A6" w:rsidP="00B4726C">
      <w:pPr>
        <w:pStyle w:val="ListParagraph"/>
        <w:ind w:left="900"/>
        <w:jc w:val="both"/>
        <w:rPr>
          <w:rFonts w:cs="Kalimati"/>
          <w:sz w:val="24"/>
          <w:szCs w:val="24"/>
        </w:rPr>
      </w:pPr>
    </w:p>
    <w:p w:rsidR="004E332B" w:rsidRPr="00296DA6" w:rsidRDefault="004E332B" w:rsidP="004E332B">
      <w:pPr>
        <w:pStyle w:val="ListParagraph"/>
        <w:numPr>
          <w:ilvl w:val="0"/>
          <w:numId w:val="1"/>
        </w:numPr>
        <w:ind w:left="810" w:hanging="45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lastRenderedPageBreak/>
        <w:t>दुरुपयोग गर्न नहुने</w:t>
      </w:r>
      <w:r>
        <w:rPr>
          <w:rFonts w:cs="Kalimati"/>
          <w:b/>
          <w:bCs/>
          <w:sz w:val="24"/>
          <w:szCs w:val="24"/>
        </w:rPr>
        <w:t>:</w:t>
      </w:r>
      <w:r w:rsidRPr="00FD4F87">
        <w:rPr>
          <w:rFonts w:cs="Kalimati" w:hint="cs"/>
          <w:sz w:val="24"/>
          <w:szCs w:val="24"/>
          <w:cs/>
        </w:rPr>
        <w:t>(१)</w:t>
      </w:r>
      <w:r w:rsidR="00296DA6">
        <w:rPr>
          <w:rFonts w:cs="Kalimati" w:hint="cs"/>
          <w:sz w:val="24"/>
          <w:szCs w:val="24"/>
          <w:cs/>
        </w:rPr>
        <w:t>निजी कामका लागि सरकारी सवारी साधनको प्रयोग गर्न पाइनेछैन ।</w:t>
      </w:r>
    </w:p>
    <w:p w:rsidR="00296DA6" w:rsidRDefault="00296DA6" w:rsidP="00296DA6">
      <w:pPr>
        <w:pStyle w:val="ListParagraph"/>
        <w:ind w:left="810"/>
        <w:jc w:val="both"/>
        <w:rPr>
          <w:rFonts w:cs="Kalimati"/>
          <w:sz w:val="24"/>
          <w:szCs w:val="24"/>
        </w:rPr>
      </w:pPr>
      <w:r w:rsidRPr="00296DA6">
        <w:rPr>
          <w:rFonts w:cs="Kalimati" w:hint="cs"/>
          <w:sz w:val="24"/>
          <w:szCs w:val="24"/>
          <w:cs/>
        </w:rPr>
        <w:t>(२)</w:t>
      </w:r>
      <w:r>
        <w:rPr>
          <w:rFonts w:cs="Kalimati" w:hint="cs"/>
          <w:sz w:val="24"/>
          <w:szCs w:val="24"/>
          <w:cs/>
        </w:rPr>
        <w:t xml:space="preserve"> कार्यालयको तर्फबाट सहभागी हुनुपर्ने कार्यक्रममा बाहेक अन्य कुनै सामाजिक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साँस्कृतिक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धार्मिक</w:t>
      </w:r>
      <w:r w:rsidR="00E862EB">
        <w:rPr>
          <w:rFonts w:cs="Kalimati" w:hint="cs"/>
          <w:sz w:val="24"/>
          <w:szCs w:val="24"/>
          <w:cs/>
        </w:rPr>
        <w:t xml:space="preserve"> वा अन्य</w:t>
      </w:r>
      <w:r>
        <w:rPr>
          <w:rFonts w:cs="Kalimati" w:hint="cs"/>
          <w:sz w:val="24"/>
          <w:szCs w:val="24"/>
          <w:cs/>
        </w:rPr>
        <w:t xml:space="preserve"> कार्यक्रम</w:t>
      </w:r>
      <w:r w:rsidR="00E862EB">
        <w:rPr>
          <w:rFonts w:cs="Kalimati"/>
          <w:sz w:val="24"/>
          <w:szCs w:val="24"/>
        </w:rPr>
        <w:t>,</w:t>
      </w:r>
      <w:r w:rsidR="00E862EB">
        <w:rPr>
          <w:rFonts w:cs="Kalimati" w:hint="cs"/>
          <w:sz w:val="24"/>
          <w:szCs w:val="24"/>
          <w:cs/>
        </w:rPr>
        <w:t xml:space="preserve"> जमघट</w:t>
      </w:r>
      <w:r w:rsidR="00E862EB">
        <w:rPr>
          <w:rFonts w:cs="Kalimati"/>
          <w:sz w:val="24"/>
          <w:szCs w:val="24"/>
        </w:rPr>
        <w:t>,</w:t>
      </w:r>
      <w:r w:rsidR="00E862EB">
        <w:rPr>
          <w:rFonts w:cs="Kalimati" w:hint="cs"/>
          <w:sz w:val="24"/>
          <w:szCs w:val="24"/>
          <w:cs/>
        </w:rPr>
        <w:t xml:space="preserve"> भेला</w:t>
      </w:r>
      <w:r w:rsidR="00E862EB">
        <w:rPr>
          <w:rFonts w:cs="Kalimati"/>
          <w:sz w:val="24"/>
          <w:szCs w:val="24"/>
        </w:rPr>
        <w:t>,</w:t>
      </w:r>
      <w:r w:rsidR="00E862EB">
        <w:rPr>
          <w:rFonts w:cs="Kalimati" w:hint="cs"/>
          <w:sz w:val="24"/>
          <w:szCs w:val="24"/>
          <w:cs/>
        </w:rPr>
        <w:t xml:space="preserve"> समारोह</w:t>
      </w:r>
      <w:r w:rsidR="00E862EB">
        <w:rPr>
          <w:rFonts w:cs="Kalimati"/>
          <w:sz w:val="24"/>
          <w:szCs w:val="24"/>
        </w:rPr>
        <w:t xml:space="preserve">, </w:t>
      </w:r>
      <w:r w:rsidR="00E862EB">
        <w:rPr>
          <w:rFonts w:cs="Kalimati" w:hint="cs"/>
          <w:sz w:val="24"/>
          <w:szCs w:val="24"/>
          <w:cs/>
        </w:rPr>
        <w:t>उत्सवहरुमा सरकारी साधनको प्रयोग गरी सहभागी हुन पाइनेछैन ।</w:t>
      </w:r>
    </w:p>
    <w:p w:rsidR="002F5A6B" w:rsidRDefault="002F5A6B" w:rsidP="00296DA6">
      <w:pPr>
        <w:pStyle w:val="ListParagraph"/>
        <w:ind w:left="81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(३) सामान्यतया</w:t>
      </w:r>
      <w:r>
        <w:rPr>
          <w:rFonts w:cs="Kalimati"/>
          <w:sz w:val="24"/>
          <w:szCs w:val="24"/>
        </w:rPr>
        <w:t>:</w:t>
      </w:r>
      <w:r>
        <w:rPr>
          <w:rFonts w:cs="Kalimati" w:hint="cs"/>
          <w:sz w:val="24"/>
          <w:szCs w:val="24"/>
          <w:cs/>
        </w:rPr>
        <w:t xml:space="preserve"> सार्वजनिक विदाका दिन </w:t>
      </w:r>
      <w:r w:rsidR="00CD4901">
        <w:rPr>
          <w:rFonts w:cs="Kalimati" w:hint="cs"/>
          <w:sz w:val="24"/>
          <w:szCs w:val="24"/>
          <w:cs/>
        </w:rPr>
        <w:t>सरकारी सवारी साधन सञ्चालन गरिने छैन । कार्यालयको अत्यावश्यक कार्यको लागि सरकारी सवारी साधन प्रयोग गर्नुपरेमा दफा ७ बमोजिम अनुमति लिएर मात्रै प्रयोग गर्नुपर्नेछ ।</w:t>
      </w:r>
    </w:p>
    <w:p w:rsidR="004E332B" w:rsidRPr="005A47F5" w:rsidRDefault="004E332B" w:rsidP="004E332B">
      <w:pPr>
        <w:pStyle w:val="ListParagraph"/>
        <w:numPr>
          <w:ilvl w:val="0"/>
          <w:numId w:val="1"/>
        </w:numPr>
        <w:ind w:left="810" w:hanging="45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अनुगमन तथा कारवाही</w:t>
      </w:r>
      <w:r>
        <w:rPr>
          <w:rFonts w:cs="Kalimati"/>
          <w:b/>
          <w:bCs/>
          <w:sz w:val="24"/>
          <w:szCs w:val="24"/>
        </w:rPr>
        <w:t>:</w:t>
      </w:r>
      <w:r w:rsidR="00F852F8">
        <w:rPr>
          <w:rFonts w:cs="Kalimati" w:hint="cs"/>
          <w:b/>
          <w:bCs/>
          <w:sz w:val="24"/>
          <w:szCs w:val="24"/>
          <w:cs/>
        </w:rPr>
        <w:t xml:space="preserve"> </w:t>
      </w:r>
      <w:r w:rsidRPr="00FD4F87">
        <w:rPr>
          <w:rFonts w:cs="Kalimati" w:hint="cs"/>
          <w:sz w:val="24"/>
          <w:szCs w:val="24"/>
          <w:cs/>
        </w:rPr>
        <w:t>(१)</w:t>
      </w:r>
      <w:r w:rsidR="005A47F5">
        <w:rPr>
          <w:rFonts w:cs="Kalimati" w:hint="cs"/>
          <w:sz w:val="24"/>
          <w:szCs w:val="24"/>
          <w:cs/>
        </w:rPr>
        <w:t>सरकारी सवारी साधनको प्रयोग अवस्थाका सम्बन्धमा जिल्ला प्रशासन कार्यालयबाट नियमित वा आकस्मिक रुपमा अनुगमन वा निगरानी हुनेछ</w:t>
      </w:r>
      <w:r>
        <w:rPr>
          <w:rFonts w:cs="Kalimati" w:hint="cs"/>
          <w:sz w:val="24"/>
          <w:szCs w:val="24"/>
          <w:cs/>
        </w:rPr>
        <w:t xml:space="preserve"> ।</w:t>
      </w:r>
    </w:p>
    <w:p w:rsidR="005A47F5" w:rsidRDefault="005A47F5" w:rsidP="005A47F5">
      <w:pPr>
        <w:pStyle w:val="ListParagraph"/>
        <w:ind w:left="810"/>
        <w:jc w:val="both"/>
        <w:rPr>
          <w:rFonts w:cs="Kalimati"/>
          <w:sz w:val="24"/>
          <w:szCs w:val="24"/>
        </w:rPr>
      </w:pPr>
      <w:r w:rsidRPr="005A47F5">
        <w:rPr>
          <w:rFonts w:cs="Kalimati" w:hint="cs"/>
          <w:sz w:val="24"/>
          <w:szCs w:val="24"/>
          <w:cs/>
        </w:rPr>
        <w:t xml:space="preserve">(२) </w:t>
      </w:r>
      <w:r>
        <w:rPr>
          <w:rFonts w:cs="Kalimati" w:hint="cs"/>
          <w:sz w:val="24"/>
          <w:szCs w:val="24"/>
          <w:cs/>
        </w:rPr>
        <w:t>स्थानीय तह अन्तर्गतका सवारी साधनहरुको सम्बन्धित स्थानीय तहहरुबाट अनुगमन हुनेछ।</w:t>
      </w:r>
    </w:p>
    <w:p w:rsidR="005A47F5" w:rsidRDefault="005A47F5" w:rsidP="005A47F5">
      <w:pPr>
        <w:pStyle w:val="ListParagraph"/>
        <w:ind w:left="81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(३) आ</w:t>
      </w:r>
      <w:r>
        <w:rPr>
          <w:rFonts w:cs="Kalimati"/>
          <w:sz w:val="24"/>
          <w:szCs w:val="24"/>
        </w:rPr>
        <w:t>-</w:t>
      </w:r>
      <w:r>
        <w:rPr>
          <w:rFonts w:cs="Kalimati" w:hint="cs"/>
          <w:sz w:val="24"/>
          <w:szCs w:val="24"/>
          <w:cs/>
        </w:rPr>
        <w:t>आफ्ना कार्यालय अन्तर्गत रहेका सरकारी सवारी साधनहरुको नियमित रुपमा अनुगमन र निगरानी गरी दुरुपयोग रोक्ने प्रमुख दायित्व सम्बन्धि कार्यालय प्रमुखको हुनेछ ।</w:t>
      </w:r>
    </w:p>
    <w:p w:rsidR="005A47F5" w:rsidRDefault="005A47F5" w:rsidP="005A47F5">
      <w:pPr>
        <w:pStyle w:val="ListParagraph"/>
        <w:ind w:left="81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(४)</w:t>
      </w:r>
      <w:r w:rsidR="00C51EA4">
        <w:rPr>
          <w:rFonts w:cs="Kalimati" w:hint="cs"/>
          <w:sz w:val="24"/>
          <w:szCs w:val="24"/>
          <w:cs/>
        </w:rPr>
        <w:t xml:space="preserve"> सार्वजनिक विदाको दिन प्रयोग हुने वा जिल्ला बाहिर आवतजावत गर्ने सरकारी सवारी साधनहरुको अनुगमन जिल्ला प्रहरी कार्यालय</w:t>
      </w:r>
      <w:r w:rsidR="00C51EA4">
        <w:rPr>
          <w:rFonts w:cs="Kalimati"/>
          <w:sz w:val="24"/>
          <w:szCs w:val="24"/>
        </w:rPr>
        <w:t xml:space="preserve">, </w:t>
      </w:r>
      <w:r w:rsidR="00C51EA4">
        <w:rPr>
          <w:rFonts w:cs="Kalimati" w:hint="cs"/>
          <w:sz w:val="24"/>
          <w:szCs w:val="24"/>
          <w:cs/>
        </w:rPr>
        <w:t>जिल्ला ट्राफिक प्रहरी कार्यालय र स्थानीय सुरक्षा इकाईहरुबाट हुनेछ ।</w:t>
      </w:r>
    </w:p>
    <w:p w:rsidR="00084C91" w:rsidRDefault="00084C91" w:rsidP="005A47F5">
      <w:pPr>
        <w:pStyle w:val="ListParagraph"/>
        <w:ind w:left="81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(५) अनुगमनका क्रममा सरकारी सवारी साधनको दुरुपयोग गरेको पाइएमा त्यसरी दुरुपयोग गर्ने कर्मचारीलाई विभागीय कारवाहीका लागि सिफारिस गरिनेछ ।</w:t>
      </w:r>
    </w:p>
    <w:p w:rsidR="00C5255F" w:rsidRDefault="00C5255F" w:rsidP="005A47F5">
      <w:pPr>
        <w:pStyle w:val="ListParagraph"/>
        <w:ind w:left="81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(६) सार्वजनिक विदाको दिन अनुमति विना सरकारी सवारी साधन सञ्चालन गरेको पाइएमा ट्राफिक प्रहरीले</w:t>
      </w:r>
      <w:r w:rsidR="00F852F8">
        <w:rPr>
          <w:rFonts w:cs="Kalimati" w:hint="cs"/>
          <w:sz w:val="24"/>
          <w:szCs w:val="24"/>
          <w:cs/>
        </w:rPr>
        <w:t xml:space="preserve"> त्यस्ता सवारी साधन नियन्त्रणमा लिई</w:t>
      </w:r>
      <w:r>
        <w:rPr>
          <w:rFonts w:cs="Kalimati" w:hint="cs"/>
          <w:sz w:val="24"/>
          <w:szCs w:val="24"/>
          <w:cs/>
        </w:rPr>
        <w:t xml:space="preserve"> नियमानुसार जरिवाना गर्न सक्नेछ ।</w:t>
      </w:r>
    </w:p>
    <w:p w:rsidR="00F358F8" w:rsidRDefault="00F358F8" w:rsidP="005A47F5">
      <w:pPr>
        <w:pStyle w:val="ListParagraph"/>
        <w:ind w:left="81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(७) अनुमति नलिई सार्वजनिक विदाको दिन वा जिल्ला बाहिर प्रयोग हुने सवारी साधनको विवरण अद्यावधिक गरी सार्वजनिक गरिनेछ ।</w:t>
      </w:r>
    </w:p>
    <w:p w:rsidR="00F852F8" w:rsidRDefault="00F852F8" w:rsidP="005A47F5">
      <w:pPr>
        <w:pStyle w:val="ListParagraph"/>
        <w:ind w:left="810"/>
        <w:jc w:val="both"/>
        <w:rPr>
          <w:rFonts w:cs="Kalimati"/>
          <w:sz w:val="24"/>
          <w:szCs w:val="24"/>
        </w:rPr>
      </w:pPr>
    </w:p>
    <w:p w:rsidR="009F42D3" w:rsidRDefault="009F42D3" w:rsidP="009F42D3">
      <w:pPr>
        <w:pStyle w:val="ListParagraph"/>
        <w:ind w:left="810"/>
        <w:jc w:val="both"/>
        <w:rPr>
          <w:rFonts w:cs="Kalimati"/>
          <w:sz w:val="24"/>
          <w:szCs w:val="24"/>
        </w:rPr>
      </w:pPr>
      <w:r w:rsidRPr="009F42D3">
        <w:rPr>
          <w:rFonts w:cs="Kalimati" w:hint="cs"/>
          <w:b/>
          <w:bCs/>
          <w:sz w:val="24"/>
          <w:szCs w:val="24"/>
          <w:cs/>
        </w:rPr>
        <w:t>१३. विविध</w:t>
      </w:r>
      <w:r w:rsidRPr="009F42D3">
        <w:rPr>
          <w:rFonts w:cs="Kalimati"/>
          <w:b/>
          <w:bCs/>
          <w:sz w:val="24"/>
          <w:szCs w:val="24"/>
        </w:rPr>
        <w:t>:</w:t>
      </w:r>
      <w:r>
        <w:rPr>
          <w:rFonts w:cs="Kalimati" w:hint="cs"/>
          <w:sz w:val="24"/>
          <w:szCs w:val="24"/>
          <w:cs/>
        </w:rPr>
        <w:t>(१) यो कार्यविधि जिल्ला प्रशासन कार्यालयले आवश्यकता अनुसार परिमार्जन वा संशोधन गर्न सक्नेछ ।</w:t>
      </w:r>
    </w:p>
    <w:p w:rsidR="009F42D3" w:rsidRDefault="009F42D3" w:rsidP="009F42D3">
      <w:pPr>
        <w:pStyle w:val="ListParagraph"/>
        <w:ind w:left="810"/>
        <w:jc w:val="both"/>
        <w:rPr>
          <w:rFonts w:cs="Kalimati"/>
          <w:sz w:val="24"/>
          <w:szCs w:val="24"/>
        </w:rPr>
      </w:pPr>
      <w:r w:rsidRPr="009F42D3">
        <w:rPr>
          <w:rFonts w:cs="Kalimati" w:hint="cs"/>
          <w:sz w:val="24"/>
          <w:szCs w:val="24"/>
          <w:cs/>
        </w:rPr>
        <w:t xml:space="preserve">(२) </w:t>
      </w:r>
      <w:r>
        <w:rPr>
          <w:rFonts w:cs="Kalimati" w:hint="cs"/>
          <w:sz w:val="24"/>
          <w:szCs w:val="24"/>
          <w:cs/>
        </w:rPr>
        <w:t xml:space="preserve">जिल्लास्थित स्थानीय तहहरुले </w:t>
      </w:r>
      <w:r w:rsidR="00314C99">
        <w:rPr>
          <w:rFonts w:cs="Kalimati" w:hint="cs"/>
          <w:sz w:val="24"/>
          <w:szCs w:val="24"/>
          <w:cs/>
        </w:rPr>
        <w:t xml:space="preserve">जिल्ला बाहिर अनुमति प्रदान गर्ने र </w:t>
      </w:r>
      <w:r w:rsidR="00397C1D">
        <w:rPr>
          <w:rFonts w:cs="Kalimati" w:hint="cs"/>
          <w:sz w:val="24"/>
          <w:szCs w:val="24"/>
          <w:cs/>
        </w:rPr>
        <w:t>सार्वजनिक विदाको</w:t>
      </w:r>
      <w:r w:rsidR="00314C99">
        <w:rPr>
          <w:rFonts w:cs="Kalimati" w:hint="cs"/>
          <w:sz w:val="24"/>
          <w:szCs w:val="24"/>
          <w:cs/>
        </w:rPr>
        <w:t xml:space="preserve"> आफ्नो क्षेत्र बाहिर अनुमति प्रदान गर्ने</w:t>
      </w:r>
      <w:r w:rsidR="00397C1D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विषय बाहेक </w:t>
      </w:r>
      <w:r w:rsidR="00314C99">
        <w:rPr>
          <w:rFonts w:cs="Kalimati" w:hint="cs"/>
          <w:sz w:val="24"/>
          <w:szCs w:val="24"/>
          <w:cs/>
        </w:rPr>
        <w:t xml:space="preserve">सरकारी सवारी साधन सञ्चालन तथा व्यवस्थापनका </w:t>
      </w:r>
      <w:r>
        <w:rPr>
          <w:rFonts w:cs="Kalimati" w:hint="cs"/>
          <w:sz w:val="24"/>
          <w:szCs w:val="24"/>
          <w:cs/>
        </w:rPr>
        <w:t xml:space="preserve">अन्य विषयमा </w:t>
      </w:r>
      <w:r w:rsidR="00314C99">
        <w:rPr>
          <w:rFonts w:cs="Kalimati" w:hint="cs"/>
          <w:sz w:val="24"/>
          <w:szCs w:val="24"/>
          <w:cs/>
        </w:rPr>
        <w:t>कार्यविधि निर्माण गरी लागू गर्न सक्नेछन् ।</w:t>
      </w:r>
    </w:p>
    <w:p w:rsidR="00846536" w:rsidRDefault="00846536" w:rsidP="006F5A39">
      <w:pPr>
        <w:spacing w:after="0" w:line="240" w:lineRule="auto"/>
        <w:jc w:val="center"/>
        <w:rPr>
          <w:rFonts w:cs="Kalimati"/>
          <w:sz w:val="24"/>
          <w:szCs w:val="24"/>
        </w:rPr>
      </w:pPr>
      <w:bookmarkStart w:id="0" w:name="_GoBack"/>
      <w:bookmarkEnd w:id="0"/>
      <w:r>
        <w:rPr>
          <w:rFonts w:cs="Kalimati" w:hint="cs"/>
          <w:sz w:val="24"/>
          <w:szCs w:val="24"/>
          <w:cs/>
        </w:rPr>
        <w:lastRenderedPageBreak/>
        <w:t xml:space="preserve">अनुसूची </w:t>
      </w:r>
      <w:r>
        <w:rPr>
          <w:rFonts w:cs="Kalimati"/>
          <w:sz w:val="24"/>
          <w:szCs w:val="24"/>
        </w:rPr>
        <w:t>-</w:t>
      </w:r>
      <w:r>
        <w:rPr>
          <w:rFonts w:cs="Kalimati" w:hint="cs"/>
          <w:sz w:val="24"/>
          <w:szCs w:val="24"/>
          <w:cs/>
        </w:rPr>
        <w:t>१</w:t>
      </w:r>
    </w:p>
    <w:p w:rsidR="00846536" w:rsidRPr="002C4693" w:rsidRDefault="00846536" w:rsidP="006F5A39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2C4693">
        <w:rPr>
          <w:rFonts w:cs="Kalimati" w:hint="cs"/>
          <w:b/>
          <w:bCs/>
          <w:sz w:val="28"/>
          <w:szCs w:val="28"/>
          <w:cs/>
        </w:rPr>
        <w:t>सवारी साधनहरुको विवरण</w:t>
      </w:r>
    </w:p>
    <w:p w:rsidR="00846536" w:rsidRDefault="00846536" w:rsidP="00846536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कार्यालयको नाम: </w:t>
      </w:r>
    </w:p>
    <w:p w:rsidR="00846536" w:rsidRDefault="00846536" w:rsidP="00846536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कार्यालयको ठेगाना:</w:t>
      </w:r>
    </w:p>
    <w:p w:rsidR="00846536" w:rsidRDefault="00846536" w:rsidP="00846536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विवरण अद्यावधिक गरेको मिति:</w:t>
      </w:r>
    </w:p>
    <w:tbl>
      <w:tblPr>
        <w:tblStyle w:val="TableGrid"/>
        <w:tblW w:w="10116" w:type="dxa"/>
        <w:tblLook w:val="04A0"/>
      </w:tblPr>
      <w:tblGrid>
        <w:gridCol w:w="487"/>
        <w:gridCol w:w="734"/>
        <w:gridCol w:w="780"/>
        <w:gridCol w:w="993"/>
        <w:gridCol w:w="729"/>
        <w:gridCol w:w="714"/>
        <w:gridCol w:w="828"/>
        <w:gridCol w:w="901"/>
        <w:gridCol w:w="543"/>
        <w:gridCol w:w="709"/>
        <w:gridCol w:w="762"/>
        <w:gridCol w:w="1101"/>
        <w:gridCol w:w="835"/>
      </w:tblGrid>
      <w:tr w:rsidR="00551014" w:rsidRPr="00CE62C8" w:rsidTr="00551014">
        <w:tc>
          <w:tcPr>
            <w:tcW w:w="530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सि. नं.</w:t>
            </w:r>
          </w:p>
        </w:tc>
        <w:tc>
          <w:tcPr>
            <w:tcW w:w="826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सवारी साधन नं</w:t>
            </w:r>
          </w:p>
        </w:tc>
        <w:tc>
          <w:tcPr>
            <w:tcW w:w="838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किसिम</w:t>
            </w:r>
          </w:p>
        </w:tc>
        <w:tc>
          <w:tcPr>
            <w:tcW w:w="1025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कम्पनीको नाम</w:t>
            </w:r>
          </w:p>
        </w:tc>
        <w:tc>
          <w:tcPr>
            <w:tcW w:w="799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मोडल र बनेको साल</w:t>
            </w:r>
          </w:p>
        </w:tc>
        <w:tc>
          <w:tcPr>
            <w:tcW w:w="788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खरिद गरेको मिति</w:t>
            </w:r>
          </w:p>
        </w:tc>
        <w:tc>
          <w:tcPr>
            <w:tcW w:w="873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च्यासिस मोडल र सि.नं</w:t>
            </w:r>
          </w:p>
        </w:tc>
        <w:tc>
          <w:tcPr>
            <w:tcW w:w="930" w:type="dxa"/>
            <w:vMerge w:val="restart"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हालसम्म प्रयोग भएको दुरी</w:t>
            </w:r>
          </w:p>
        </w:tc>
        <w:tc>
          <w:tcPr>
            <w:tcW w:w="2078" w:type="dxa"/>
            <w:gridSpan w:val="3"/>
          </w:tcPr>
          <w:p w:rsidR="00551014" w:rsidRPr="00CE62C8" w:rsidRDefault="00551014" w:rsidP="000069D1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 xml:space="preserve">अवस्था </w:t>
            </w:r>
          </w:p>
        </w:tc>
        <w:tc>
          <w:tcPr>
            <w:tcW w:w="594" w:type="dxa"/>
            <w:vMerge w:val="restart"/>
          </w:tcPr>
          <w:p w:rsidR="00551014" w:rsidRDefault="00551014" w:rsidP="000069D1">
            <w:pPr>
              <w:jc w:val="center"/>
              <w:rPr>
                <w:rFonts w:cs="Kalimati"/>
                <w:b/>
                <w:bCs/>
                <w:sz w:val="20"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विमा भए</w:t>
            </w:r>
            <w:r>
              <w:rPr>
                <w:rFonts w:cs="Kalimati"/>
                <w:b/>
                <w:bCs/>
                <w:sz w:val="20"/>
              </w:rPr>
              <w:t>/</w:t>
            </w:r>
            <w:r>
              <w:rPr>
                <w:rFonts w:cs="Kalimati" w:hint="cs"/>
                <w:b/>
                <w:bCs/>
                <w:sz w:val="20"/>
                <w:cs/>
              </w:rPr>
              <w:t>नभएको</w:t>
            </w:r>
          </w:p>
        </w:tc>
        <w:tc>
          <w:tcPr>
            <w:tcW w:w="835" w:type="dxa"/>
            <w:vMerge w:val="restart"/>
          </w:tcPr>
          <w:p w:rsidR="00551014" w:rsidRPr="00CE62C8" w:rsidRDefault="00551014" w:rsidP="000069D1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  <w:r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551014" w:rsidRPr="00CE62C8" w:rsidTr="00551014">
        <w:tc>
          <w:tcPr>
            <w:tcW w:w="530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826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838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1025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799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788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873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930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544" w:type="dxa"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चालु</w:t>
            </w:r>
          </w:p>
        </w:tc>
        <w:tc>
          <w:tcPr>
            <w:tcW w:w="736" w:type="dxa"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मर्मत गर्नुपर्ने</w:t>
            </w:r>
          </w:p>
        </w:tc>
        <w:tc>
          <w:tcPr>
            <w:tcW w:w="798" w:type="dxa"/>
          </w:tcPr>
          <w:p w:rsidR="00551014" w:rsidRPr="00CE62C8" w:rsidRDefault="00551014" w:rsidP="008C4AB2">
            <w:pPr>
              <w:jc w:val="center"/>
              <w:rPr>
                <w:rFonts w:cs="Kalimati"/>
                <w:sz w:val="20"/>
              </w:rPr>
            </w:pPr>
            <w:r w:rsidRPr="00CE62C8">
              <w:rPr>
                <w:rFonts w:cs="Kalimati" w:hint="cs"/>
                <w:b/>
                <w:bCs/>
                <w:sz w:val="20"/>
                <w:cs/>
              </w:rPr>
              <w:t>लिलाम गर्नुपर्ने</w:t>
            </w:r>
          </w:p>
        </w:tc>
        <w:tc>
          <w:tcPr>
            <w:tcW w:w="594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835" w:type="dxa"/>
            <w:vMerge/>
          </w:tcPr>
          <w:p w:rsidR="00551014" w:rsidRPr="00CE62C8" w:rsidRDefault="00551014" w:rsidP="008C4AB2">
            <w:pPr>
              <w:jc w:val="center"/>
              <w:rPr>
                <w:rFonts w:cs="Kalimati"/>
                <w:b/>
                <w:bCs/>
                <w:sz w:val="20"/>
                <w:cs/>
              </w:rPr>
            </w:pPr>
          </w:p>
        </w:tc>
      </w:tr>
      <w:tr w:rsidR="00551014" w:rsidTr="00551014">
        <w:tc>
          <w:tcPr>
            <w:tcW w:w="5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2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2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9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8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73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4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3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9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551014" w:rsidTr="00551014">
        <w:tc>
          <w:tcPr>
            <w:tcW w:w="5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2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2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9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8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73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4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3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9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551014" w:rsidTr="00551014">
        <w:tc>
          <w:tcPr>
            <w:tcW w:w="5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2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2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9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8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73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4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3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9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551014" w:rsidTr="00551014">
        <w:tc>
          <w:tcPr>
            <w:tcW w:w="5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2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2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9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8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73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4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3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9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551014" w:rsidTr="00551014">
        <w:tc>
          <w:tcPr>
            <w:tcW w:w="5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2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2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9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8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73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4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3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9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  <w:tr w:rsidR="00551014" w:rsidTr="00551014">
        <w:tc>
          <w:tcPr>
            <w:tcW w:w="5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2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102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9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8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73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930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4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36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798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594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835" w:type="dxa"/>
          </w:tcPr>
          <w:p w:rsidR="00551014" w:rsidRDefault="00551014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</w:tr>
    </w:tbl>
    <w:p w:rsidR="00846536" w:rsidRDefault="00846536" w:rsidP="008C4AB2">
      <w:pPr>
        <w:jc w:val="center"/>
        <w:rPr>
          <w:rFonts w:cs="Kalimati"/>
          <w:sz w:val="24"/>
          <w:szCs w:val="24"/>
        </w:rPr>
      </w:pPr>
    </w:p>
    <w:p w:rsidR="0058489C" w:rsidRDefault="0058489C" w:rsidP="008C4AB2">
      <w:pPr>
        <w:jc w:val="center"/>
        <w:rPr>
          <w:rFonts w:cs="Kalimat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2"/>
        <w:gridCol w:w="2766"/>
        <w:gridCol w:w="3978"/>
      </w:tblGrid>
      <w:tr w:rsidR="00302173" w:rsidTr="00302173">
        <w:tc>
          <w:tcPr>
            <w:tcW w:w="3372" w:type="dxa"/>
          </w:tcPr>
          <w:p w:rsidR="00302173" w:rsidRDefault="00302173" w:rsidP="008C4AB2">
            <w:pPr>
              <w:jc w:val="center"/>
              <w:rPr>
                <w:rFonts w:cs="Kalimati"/>
                <w:sz w:val="24"/>
                <w:szCs w:val="24"/>
              </w:rPr>
            </w:pPr>
            <w:r w:rsidRPr="00287C1D">
              <w:rPr>
                <w:rFonts w:cs="Kalimati" w:hint="cs"/>
                <w:b/>
                <w:bCs/>
                <w:sz w:val="24"/>
                <w:szCs w:val="24"/>
                <w:cs/>
              </w:rPr>
              <w:t>जिन्सी प्रमुखको</w:t>
            </w:r>
          </w:p>
        </w:tc>
        <w:tc>
          <w:tcPr>
            <w:tcW w:w="2766" w:type="dxa"/>
          </w:tcPr>
          <w:p w:rsidR="00302173" w:rsidRDefault="00302173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3978" w:type="dxa"/>
          </w:tcPr>
          <w:p w:rsidR="00302173" w:rsidRDefault="00302173" w:rsidP="008C4AB2">
            <w:pPr>
              <w:jc w:val="center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कार्यालय</w:t>
            </w:r>
            <w:r w:rsidRPr="00287C1D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प्रमुखको</w:t>
            </w:r>
          </w:p>
        </w:tc>
      </w:tr>
      <w:tr w:rsidR="00302173" w:rsidTr="00302173">
        <w:tc>
          <w:tcPr>
            <w:tcW w:w="3372" w:type="dxa"/>
          </w:tcPr>
          <w:p w:rsidR="00302173" w:rsidRPr="00302173" w:rsidRDefault="00302173" w:rsidP="00302173">
            <w:pPr>
              <w:rPr>
                <w:rFonts w:cs="Kalimati"/>
                <w:sz w:val="24"/>
                <w:szCs w:val="24"/>
              </w:rPr>
            </w:pPr>
            <w:r w:rsidRPr="00302173">
              <w:rPr>
                <w:rFonts w:cs="Kalimati" w:hint="cs"/>
                <w:sz w:val="24"/>
                <w:szCs w:val="24"/>
                <w:cs/>
              </w:rPr>
              <w:t>दस्तखत:</w:t>
            </w:r>
          </w:p>
        </w:tc>
        <w:tc>
          <w:tcPr>
            <w:tcW w:w="2766" w:type="dxa"/>
          </w:tcPr>
          <w:p w:rsidR="00302173" w:rsidRPr="00302173" w:rsidRDefault="00302173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3978" w:type="dxa"/>
          </w:tcPr>
          <w:p w:rsidR="00302173" w:rsidRPr="00302173" w:rsidRDefault="00302173" w:rsidP="00302173">
            <w:pPr>
              <w:rPr>
                <w:rFonts w:cs="Kalimati"/>
                <w:sz w:val="24"/>
                <w:szCs w:val="24"/>
              </w:rPr>
            </w:pPr>
            <w:r w:rsidRPr="00302173">
              <w:rPr>
                <w:rFonts w:cs="Kalimati" w:hint="cs"/>
                <w:sz w:val="24"/>
                <w:szCs w:val="24"/>
                <w:cs/>
              </w:rPr>
              <w:t>दस्तखत:</w:t>
            </w:r>
          </w:p>
        </w:tc>
      </w:tr>
      <w:tr w:rsidR="00302173" w:rsidTr="00302173">
        <w:tc>
          <w:tcPr>
            <w:tcW w:w="3372" w:type="dxa"/>
          </w:tcPr>
          <w:p w:rsidR="00302173" w:rsidRPr="00302173" w:rsidRDefault="00302173" w:rsidP="00302173">
            <w:pPr>
              <w:rPr>
                <w:rFonts w:cs="Kalimati"/>
                <w:sz w:val="24"/>
                <w:szCs w:val="24"/>
              </w:rPr>
            </w:pPr>
            <w:r w:rsidRPr="00302173">
              <w:rPr>
                <w:rFonts w:cs="Kalimati" w:hint="cs"/>
                <w:sz w:val="24"/>
                <w:szCs w:val="24"/>
                <w:cs/>
              </w:rPr>
              <w:t>नामथर:</w:t>
            </w:r>
          </w:p>
        </w:tc>
        <w:tc>
          <w:tcPr>
            <w:tcW w:w="2766" w:type="dxa"/>
          </w:tcPr>
          <w:p w:rsidR="00302173" w:rsidRPr="00302173" w:rsidRDefault="00302173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3978" w:type="dxa"/>
          </w:tcPr>
          <w:p w:rsidR="00302173" w:rsidRPr="00302173" w:rsidRDefault="00302173" w:rsidP="00302173">
            <w:pPr>
              <w:rPr>
                <w:rFonts w:cs="Kalimati"/>
                <w:sz w:val="24"/>
                <w:szCs w:val="24"/>
              </w:rPr>
            </w:pPr>
            <w:r w:rsidRPr="00302173">
              <w:rPr>
                <w:rFonts w:cs="Kalimati" w:hint="cs"/>
                <w:sz w:val="24"/>
                <w:szCs w:val="24"/>
                <w:cs/>
              </w:rPr>
              <w:t>नामथर:</w:t>
            </w:r>
          </w:p>
        </w:tc>
      </w:tr>
      <w:tr w:rsidR="00302173" w:rsidTr="00302173">
        <w:tc>
          <w:tcPr>
            <w:tcW w:w="3372" w:type="dxa"/>
          </w:tcPr>
          <w:p w:rsidR="00302173" w:rsidRPr="00302173" w:rsidRDefault="00302173" w:rsidP="00302173">
            <w:pPr>
              <w:rPr>
                <w:rFonts w:cs="Kalimati"/>
                <w:sz w:val="24"/>
                <w:szCs w:val="24"/>
              </w:rPr>
            </w:pPr>
            <w:r w:rsidRPr="00302173">
              <w:rPr>
                <w:rFonts w:cs="Kalimati" w:hint="cs"/>
                <w:sz w:val="24"/>
                <w:szCs w:val="24"/>
                <w:cs/>
              </w:rPr>
              <w:t>सम्पर्क न:</w:t>
            </w:r>
          </w:p>
        </w:tc>
        <w:tc>
          <w:tcPr>
            <w:tcW w:w="2766" w:type="dxa"/>
          </w:tcPr>
          <w:p w:rsidR="00302173" w:rsidRPr="00302173" w:rsidRDefault="00302173" w:rsidP="008C4AB2">
            <w:pPr>
              <w:jc w:val="center"/>
              <w:rPr>
                <w:rFonts w:cs="Kalimati"/>
                <w:sz w:val="24"/>
                <w:szCs w:val="24"/>
              </w:rPr>
            </w:pPr>
          </w:p>
        </w:tc>
        <w:tc>
          <w:tcPr>
            <w:tcW w:w="3978" w:type="dxa"/>
          </w:tcPr>
          <w:p w:rsidR="00302173" w:rsidRPr="00302173" w:rsidRDefault="00302173" w:rsidP="00302173">
            <w:pPr>
              <w:rPr>
                <w:rFonts w:cs="Kalimati"/>
                <w:sz w:val="24"/>
                <w:szCs w:val="24"/>
              </w:rPr>
            </w:pPr>
            <w:r w:rsidRPr="00302173">
              <w:rPr>
                <w:rFonts w:cs="Kalimati" w:hint="cs"/>
                <w:sz w:val="24"/>
                <w:szCs w:val="24"/>
                <w:cs/>
              </w:rPr>
              <w:t>सम्पर्क न:</w:t>
            </w:r>
          </w:p>
        </w:tc>
      </w:tr>
    </w:tbl>
    <w:p w:rsidR="0058489C" w:rsidRDefault="0058489C" w:rsidP="008C4AB2">
      <w:pPr>
        <w:jc w:val="center"/>
        <w:rPr>
          <w:rFonts w:cs="Kalimati"/>
          <w:sz w:val="24"/>
          <w:szCs w:val="24"/>
        </w:rPr>
      </w:pPr>
    </w:p>
    <w:p w:rsidR="00E56E64" w:rsidRDefault="00E56E64" w:rsidP="008C4AB2">
      <w:pPr>
        <w:jc w:val="center"/>
        <w:rPr>
          <w:rFonts w:cs="Kalimati"/>
          <w:sz w:val="24"/>
          <w:szCs w:val="24"/>
        </w:rPr>
      </w:pPr>
    </w:p>
    <w:p w:rsidR="00E56E64" w:rsidRDefault="00E56E64" w:rsidP="008C4AB2">
      <w:pPr>
        <w:jc w:val="center"/>
        <w:rPr>
          <w:rFonts w:cs="Kalimati"/>
          <w:sz w:val="24"/>
          <w:szCs w:val="24"/>
        </w:rPr>
      </w:pPr>
    </w:p>
    <w:p w:rsidR="00E56E64" w:rsidRDefault="00E56E64" w:rsidP="008C4AB2">
      <w:pPr>
        <w:jc w:val="center"/>
        <w:rPr>
          <w:rFonts w:cs="Kalimati"/>
          <w:sz w:val="24"/>
          <w:szCs w:val="24"/>
        </w:rPr>
      </w:pPr>
    </w:p>
    <w:p w:rsidR="00E56E64" w:rsidRDefault="00E56E64" w:rsidP="008C4AB2">
      <w:pPr>
        <w:jc w:val="center"/>
        <w:rPr>
          <w:rFonts w:cs="Kalimati"/>
          <w:sz w:val="24"/>
          <w:szCs w:val="24"/>
        </w:rPr>
      </w:pPr>
    </w:p>
    <w:p w:rsidR="00E56E64" w:rsidRDefault="00E56E64" w:rsidP="008C4AB2">
      <w:pPr>
        <w:jc w:val="center"/>
        <w:rPr>
          <w:rFonts w:cs="Kalimat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5058"/>
        <w:gridCol w:w="2529"/>
      </w:tblGrid>
      <w:tr w:rsidR="00287C1D" w:rsidTr="00287C1D">
        <w:tc>
          <w:tcPr>
            <w:tcW w:w="2529" w:type="dxa"/>
            <w:vMerge w:val="restart"/>
          </w:tcPr>
          <w:p w:rsidR="00302173" w:rsidRDefault="00302173" w:rsidP="008C4AB2">
            <w:pPr>
              <w:jc w:val="center"/>
              <w:rPr>
                <w:rFonts w:cs="Kalimati"/>
                <w:b/>
                <w:bCs/>
                <w:sz w:val="44"/>
                <w:szCs w:val="44"/>
              </w:rPr>
            </w:pPr>
          </w:p>
          <w:p w:rsidR="00287C1D" w:rsidRDefault="00287C1D" w:rsidP="008C4AB2">
            <w:pPr>
              <w:jc w:val="center"/>
              <w:rPr>
                <w:rFonts w:cs="Kalimati"/>
                <w:b/>
                <w:bCs/>
                <w:sz w:val="44"/>
                <w:szCs w:val="44"/>
              </w:rPr>
            </w:pPr>
            <w:r>
              <w:rPr>
                <w:rFonts w:ascii="Preeti" w:hAnsi="Preet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124460</wp:posOffset>
                  </wp:positionV>
                  <wp:extent cx="1114425" cy="941070"/>
                  <wp:effectExtent l="0" t="0" r="9525" b="0"/>
                  <wp:wrapThrough wrapText="bothSides">
                    <wp:wrapPolygon edited="0">
                      <wp:start x="0" y="0"/>
                      <wp:lineTo x="0" y="20988"/>
                      <wp:lineTo x="21415" y="20988"/>
                      <wp:lineTo x="2141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crest - s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8" w:type="dxa"/>
          </w:tcPr>
          <w:p w:rsidR="00287C1D" w:rsidRPr="00287C1D" w:rsidRDefault="00287C1D" w:rsidP="00287C1D">
            <w:pPr>
              <w:jc w:val="center"/>
              <w:rPr>
                <w:rFonts w:cs="Arial Unicode MS"/>
              </w:rPr>
            </w:pPr>
          </w:p>
        </w:tc>
        <w:tc>
          <w:tcPr>
            <w:tcW w:w="2529" w:type="dxa"/>
          </w:tcPr>
          <w:p w:rsidR="00287C1D" w:rsidRPr="00287C1D" w:rsidRDefault="00287C1D" w:rsidP="00287C1D">
            <w:pPr>
              <w:jc w:val="center"/>
              <w:rPr>
                <w:rFonts w:cs="Kalimati"/>
                <w:sz w:val="24"/>
                <w:szCs w:val="24"/>
              </w:rPr>
            </w:pPr>
            <w:r w:rsidRPr="00541D76">
              <w:rPr>
                <w:rFonts w:cs="Kalimati" w:hint="cs"/>
                <w:szCs w:val="22"/>
                <w:cs/>
              </w:rPr>
              <w:t xml:space="preserve">अनुसूची </w:t>
            </w:r>
            <w:r w:rsidRPr="00541D76">
              <w:rPr>
                <w:rFonts w:cs="Kalimati"/>
                <w:szCs w:val="22"/>
              </w:rPr>
              <w:t>-</w:t>
            </w:r>
            <w:r w:rsidRPr="00541D76">
              <w:rPr>
                <w:rFonts w:cs="Kalimati" w:hint="cs"/>
                <w:szCs w:val="22"/>
                <w:cs/>
              </w:rPr>
              <w:t>२</w:t>
            </w:r>
          </w:p>
        </w:tc>
      </w:tr>
      <w:tr w:rsidR="00287C1D" w:rsidTr="00287C1D">
        <w:tc>
          <w:tcPr>
            <w:tcW w:w="2529" w:type="dxa"/>
            <w:vMerge/>
          </w:tcPr>
          <w:p w:rsidR="00287C1D" w:rsidRDefault="00287C1D" w:rsidP="008C4AB2">
            <w:pPr>
              <w:jc w:val="center"/>
              <w:rPr>
                <w:rFonts w:cs="Kalimati"/>
                <w:b/>
                <w:bCs/>
                <w:sz w:val="44"/>
                <w:szCs w:val="44"/>
              </w:rPr>
            </w:pPr>
          </w:p>
        </w:tc>
        <w:tc>
          <w:tcPr>
            <w:tcW w:w="5058" w:type="dxa"/>
          </w:tcPr>
          <w:p w:rsidR="00287C1D" w:rsidRDefault="00287C1D" w:rsidP="00287C1D">
            <w:pPr>
              <w:jc w:val="center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नेपाल सरकार</w:t>
            </w:r>
          </w:p>
        </w:tc>
        <w:tc>
          <w:tcPr>
            <w:tcW w:w="2529" w:type="dxa"/>
          </w:tcPr>
          <w:p w:rsidR="00287C1D" w:rsidRPr="00541D76" w:rsidRDefault="00287C1D" w:rsidP="00287C1D">
            <w:pPr>
              <w:jc w:val="center"/>
              <w:rPr>
                <w:rFonts w:cs="Kalimati"/>
                <w:szCs w:val="22"/>
                <w:cs/>
              </w:rPr>
            </w:pPr>
          </w:p>
        </w:tc>
      </w:tr>
      <w:tr w:rsidR="00287C1D" w:rsidTr="00287C1D">
        <w:tc>
          <w:tcPr>
            <w:tcW w:w="2529" w:type="dxa"/>
            <w:vMerge/>
          </w:tcPr>
          <w:p w:rsidR="00287C1D" w:rsidRDefault="00287C1D" w:rsidP="008C4AB2">
            <w:pPr>
              <w:jc w:val="center"/>
              <w:rPr>
                <w:rFonts w:cs="Kalimati"/>
                <w:b/>
                <w:bCs/>
                <w:sz w:val="44"/>
                <w:szCs w:val="44"/>
              </w:rPr>
            </w:pPr>
          </w:p>
        </w:tc>
        <w:tc>
          <w:tcPr>
            <w:tcW w:w="5058" w:type="dxa"/>
          </w:tcPr>
          <w:p w:rsidR="00287C1D" w:rsidRPr="00287C1D" w:rsidRDefault="00287C1D" w:rsidP="00287C1D">
            <w:pPr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CE1F04">
              <w:rPr>
                <w:rFonts w:cs="Kalimati"/>
                <w:sz w:val="24"/>
                <w:szCs w:val="24"/>
                <w:cs/>
              </w:rPr>
              <w:t>गृह मन्त्रालय</w:t>
            </w:r>
          </w:p>
        </w:tc>
        <w:tc>
          <w:tcPr>
            <w:tcW w:w="2529" w:type="dxa"/>
          </w:tcPr>
          <w:p w:rsidR="00287C1D" w:rsidRDefault="00287C1D" w:rsidP="008C4AB2">
            <w:pPr>
              <w:jc w:val="center"/>
              <w:rPr>
                <w:rFonts w:cs="Kalimati"/>
                <w:b/>
                <w:bCs/>
                <w:sz w:val="44"/>
                <w:szCs w:val="44"/>
              </w:rPr>
            </w:pPr>
          </w:p>
        </w:tc>
      </w:tr>
      <w:tr w:rsidR="00287C1D" w:rsidTr="00287C1D">
        <w:tc>
          <w:tcPr>
            <w:tcW w:w="2529" w:type="dxa"/>
            <w:vMerge/>
          </w:tcPr>
          <w:p w:rsidR="00287C1D" w:rsidRDefault="00287C1D" w:rsidP="008C4AB2">
            <w:pPr>
              <w:jc w:val="center"/>
              <w:rPr>
                <w:rFonts w:cs="Kalimati"/>
                <w:b/>
                <w:bCs/>
                <w:sz w:val="44"/>
                <w:szCs w:val="44"/>
              </w:rPr>
            </w:pPr>
          </w:p>
        </w:tc>
        <w:tc>
          <w:tcPr>
            <w:tcW w:w="5058" w:type="dxa"/>
          </w:tcPr>
          <w:p w:rsidR="00287C1D" w:rsidRPr="00287C1D" w:rsidRDefault="00287C1D" w:rsidP="00887D07">
            <w:pPr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541D76">
              <w:rPr>
                <w:rFonts w:cs="Kalimati" w:hint="cs"/>
                <w:b/>
                <w:bCs/>
                <w:sz w:val="28"/>
                <w:szCs w:val="28"/>
                <w:cs/>
              </w:rPr>
              <w:t>जिल्ला प्रशासन कार्यालय</w:t>
            </w:r>
            <w:r w:rsidRPr="00541D76">
              <w:rPr>
                <w:rFonts w:cs="Kalimati"/>
                <w:b/>
                <w:bCs/>
                <w:sz w:val="28"/>
                <w:szCs w:val="28"/>
              </w:rPr>
              <w:t>,</w:t>
            </w:r>
            <w:r w:rsidRPr="00541D76">
              <w:rPr>
                <w:rFonts w:cs="Kalimati" w:hint="cs"/>
                <w:b/>
                <w:bCs/>
                <w:sz w:val="28"/>
                <w:szCs w:val="28"/>
                <w:cs/>
              </w:rPr>
              <w:t xml:space="preserve"> </w:t>
            </w:r>
            <w:r w:rsidR="00887D07">
              <w:rPr>
                <w:rFonts w:cs="Kalimati" w:hint="cs"/>
                <w:b/>
                <w:bCs/>
                <w:sz w:val="28"/>
                <w:szCs w:val="28"/>
                <w:cs/>
              </w:rPr>
              <w:t>रुकुम (पश्चिम)</w:t>
            </w:r>
          </w:p>
        </w:tc>
        <w:tc>
          <w:tcPr>
            <w:tcW w:w="2529" w:type="dxa"/>
          </w:tcPr>
          <w:p w:rsidR="00287C1D" w:rsidRDefault="00287C1D" w:rsidP="008C4AB2">
            <w:pPr>
              <w:jc w:val="center"/>
              <w:rPr>
                <w:rFonts w:cs="Kalimati"/>
                <w:b/>
                <w:bCs/>
                <w:sz w:val="44"/>
                <w:szCs w:val="44"/>
              </w:rPr>
            </w:pPr>
          </w:p>
        </w:tc>
      </w:tr>
    </w:tbl>
    <w:p w:rsidR="00E3493D" w:rsidRPr="00287C1D" w:rsidRDefault="00E3493D" w:rsidP="00287C1D">
      <w:pPr>
        <w:spacing w:after="0" w:line="240" w:lineRule="auto"/>
        <w:jc w:val="center"/>
        <w:rPr>
          <w:rFonts w:cs="Kalimati"/>
          <w:b/>
          <w:bCs/>
          <w:color w:val="FFFFFF" w:themeColor="background1"/>
          <w:sz w:val="34"/>
          <w:szCs w:val="34"/>
        </w:rPr>
      </w:pPr>
      <w:r w:rsidRPr="00287C1D">
        <w:rPr>
          <w:rFonts w:cs="Kalimati" w:hint="cs"/>
          <w:b/>
          <w:bCs/>
          <w:color w:val="FFFFFF" w:themeColor="background1"/>
          <w:sz w:val="34"/>
          <w:szCs w:val="34"/>
          <w:highlight w:val="black"/>
          <w:cs/>
        </w:rPr>
        <w:t>सवारी अनुमति पत्र</w:t>
      </w:r>
    </w:p>
    <w:p w:rsidR="00B442FA" w:rsidRDefault="00B442FA" w:rsidP="00B442FA">
      <w:pPr>
        <w:spacing w:after="0" w:line="240" w:lineRule="auto"/>
        <w:ind w:left="4320"/>
        <w:jc w:val="center"/>
        <w:rPr>
          <w:rFonts w:cs="Kalimati"/>
          <w:sz w:val="24"/>
          <w:szCs w:val="24"/>
        </w:rPr>
      </w:pPr>
    </w:p>
    <w:p w:rsidR="00B442FA" w:rsidRDefault="00B442FA" w:rsidP="00B442FA">
      <w:pPr>
        <w:spacing w:after="0" w:line="240" w:lineRule="auto"/>
        <w:ind w:left="4320"/>
        <w:jc w:val="center"/>
        <w:rPr>
          <w:rFonts w:cs="Kalimati"/>
          <w:sz w:val="24"/>
          <w:szCs w:val="24"/>
          <w:cs/>
        </w:rPr>
      </w:pPr>
      <w:r w:rsidRPr="00B442FA">
        <w:rPr>
          <w:rFonts w:cs="Kalimati" w:hint="cs"/>
          <w:sz w:val="24"/>
          <w:szCs w:val="24"/>
          <w:cs/>
        </w:rPr>
        <w:t>अनुमति पत्र नं:</w:t>
      </w:r>
      <w:r>
        <w:rPr>
          <w:rFonts w:cs="Kalimati" w:hint="cs"/>
          <w:sz w:val="24"/>
          <w:szCs w:val="24"/>
          <w:cs/>
        </w:rPr>
        <w:t>‍</w:t>
      </w:r>
      <w:r>
        <w:rPr>
          <w:rFonts w:cs="Kalimati"/>
          <w:sz w:val="24"/>
          <w:szCs w:val="24"/>
        </w:rPr>
        <w:t>……/</w:t>
      </w:r>
      <w:r>
        <w:rPr>
          <w:rFonts w:cs="Kalimati" w:hint="cs"/>
          <w:sz w:val="24"/>
          <w:szCs w:val="24"/>
          <w:cs/>
        </w:rPr>
        <w:t>०७७</w:t>
      </w:r>
      <w:r>
        <w:rPr>
          <w:rFonts w:cs="Kalimati"/>
          <w:sz w:val="24"/>
          <w:szCs w:val="24"/>
        </w:rPr>
        <w:t>-</w:t>
      </w:r>
      <w:r>
        <w:rPr>
          <w:rFonts w:cs="Kalimati" w:hint="cs"/>
          <w:sz w:val="24"/>
          <w:szCs w:val="24"/>
          <w:cs/>
        </w:rPr>
        <w:t>७८(आर्थिक बर्ष)</w:t>
      </w:r>
    </w:p>
    <w:p w:rsidR="00B442FA" w:rsidRPr="00B442FA" w:rsidRDefault="00B442FA" w:rsidP="00B442FA">
      <w:pPr>
        <w:spacing w:after="0" w:line="240" w:lineRule="auto"/>
        <w:ind w:left="432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मिति: २०७...</w:t>
      </w:r>
      <w:r>
        <w:rPr>
          <w:rFonts w:cs="Kalimati"/>
          <w:sz w:val="24"/>
          <w:szCs w:val="24"/>
        </w:rPr>
        <w:t>/……/….</w:t>
      </w:r>
    </w:p>
    <w:p w:rsidR="00E5013F" w:rsidRDefault="00317844" w:rsidP="003741D7">
      <w:pPr>
        <w:spacing w:after="0" w:line="240" w:lineRule="auto"/>
        <w:jc w:val="center"/>
        <w:rPr>
          <w:rFonts w:cs="Kalimati"/>
          <w:sz w:val="24"/>
          <w:szCs w:val="24"/>
        </w:rPr>
      </w:pPr>
      <w:r w:rsidRPr="00317844">
        <w:rPr>
          <w:rFonts w:cs="Kalimati" w:hint="cs"/>
          <w:sz w:val="24"/>
          <w:szCs w:val="24"/>
          <w:cs/>
        </w:rPr>
        <w:t>निम्न विवरणको सवारी साधन देहायबमोजिम सञ्चालन गर्न पाउने गरी यो अनुमति प्रदान गरिएको छ ।</w:t>
      </w:r>
    </w:p>
    <w:p w:rsidR="003741D7" w:rsidRPr="00B442FA" w:rsidRDefault="00B442FA" w:rsidP="003741D7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सवारी साधन प्रयोग गर्ने </w:t>
      </w:r>
      <w:r w:rsidR="003741D7" w:rsidRPr="00B442FA">
        <w:rPr>
          <w:rFonts w:cs="Kalimati" w:hint="cs"/>
          <w:sz w:val="24"/>
          <w:szCs w:val="24"/>
          <w:cs/>
        </w:rPr>
        <w:t>कार्यालयको नाम:</w:t>
      </w:r>
    </w:p>
    <w:p w:rsidR="003741D7" w:rsidRPr="00B442FA" w:rsidRDefault="003741D7" w:rsidP="003741D7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>सवारी साधन नं:</w:t>
      </w:r>
    </w:p>
    <w:p w:rsidR="003741D7" w:rsidRPr="00B442FA" w:rsidRDefault="003741D7" w:rsidP="003741D7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>सवारी साधनको किसिम:</w:t>
      </w:r>
    </w:p>
    <w:p w:rsidR="003741D7" w:rsidRPr="00B442FA" w:rsidRDefault="003741D7" w:rsidP="00B442FA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 xml:space="preserve">प्रयोग गर्ने </w:t>
      </w:r>
      <w:r w:rsidRPr="00B442FA">
        <w:rPr>
          <w:rFonts w:cs="Kalimati"/>
          <w:sz w:val="24"/>
          <w:szCs w:val="24"/>
          <w:cs/>
        </w:rPr>
        <w:t>मुख्य पदाधिकारी/कर्मचारीको</w:t>
      </w:r>
    </w:p>
    <w:p w:rsidR="003741D7" w:rsidRPr="00B442FA" w:rsidRDefault="003741D7" w:rsidP="00B442FA">
      <w:pPr>
        <w:pStyle w:val="ListParagraph"/>
        <w:spacing w:after="0" w:line="240" w:lineRule="auto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 xml:space="preserve">(क) नामथर: </w:t>
      </w:r>
      <w:r w:rsidR="00B442FA">
        <w:rPr>
          <w:rFonts w:cs="Kalimati" w:hint="cs"/>
          <w:sz w:val="24"/>
          <w:szCs w:val="24"/>
          <w:cs/>
        </w:rPr>
        <w:tab/>
      </w:r>
      <w:r w:rsidR="00B442FA">
        <w:rPr>
          <w:rFonts w:cs="Kalimati" w:hint="cs"/>
          <w:sz w:val="24"/>
          <w:szCs w:val="24"/>
          <w:cs/>
        </w:rPr>
        <w:tab/>
      </w:r>
      <w:r w:rsidR="00B442FA">
        <w:rPr>
          <w:rFonts w:cs="Kalimati" w:hint="cs"/>
          <w:sz w:val="24"/>
          <w:szCs w:val="24"/>
          <w:cs/>
        </w:rPr>
        <w:tab/>
      </w:r>
      <w:r w:rsidR="00B442FA">
        <w:rPr>
          <w:rFonts w:cs="Kalimati" w:hint="cs"/>
          <w:sz w:val="24"/>
          <w:szCs w:val="24"/>
          <w:cs/>
        </w:rPr>
        <w:tab/>
      </w:r>
      <w:r w:rsidR="00B442FA">
        <w:rPr>
          <w:rFonts w:cs="Kalimati" w:hint="cs"/>
          <w:sz w:val="24"/>
          <w:szCs w:val="24"/>
          <w:cs/>
        </w:rPr>
        <w:tab/>
        <w:t>(</w:t>
      </w:r>
      <w:r w:rsidR="00B442FA" w:rsidRPr="00B442FA">
        <w:rPr>
          <w:rFonts w:ascii="Nirmala UI" w:hAnsi="Nirmala UI" w:cs="Kalimati" w:hint="cs"/>
          <w:sz w:val="24"/>
          <w:szCs w:val="24"/>
          <w:cs/>
        </w:rPr>
        <w:t>ख</w:t>
      </w:r>
      <w:r w:rsidR="00B442FA" w:rsidRPr="00B442FA">
        <w:rPr>
          <w:rFonts w:cs="Kalimati" w:hint="cs"/>
          <w:sz w:val="24"/>
          <w:szCs w:val="24"/>
          <w:cs/>
        </w:rPr>
        <w:t xml:space="preserve">) </w:t>
      </w:r>
      <w:r w:rsidR="00B442FA" w:rsidRPr="00B442FA">
        <w:rPr>
          <w:rFonts w:ascii="Nirmala UI" w:hAnsi="Nirmala UI" w:cs="Kalimati" w:hint="cs"/>
          <w:sz w:val="24"/>
          <w:szCs w:val="24"/>
          <w:cs/>
        </w:rPr>
        <w:t>पद</w:t>
      </w:r>
      <w:r w:rsidR="00B442FA" w:rsidRPr="00B442FA">
        <w:rPr>
          <w:rFonts w:cs="Kalimati" w:hint="cs"/>
          <w:sz w:val="24"/>
          <w:szCs w:val="24"/>
          <w:cs/>
        </w:rPr>
        <w:t>:</w:t>
      </w:r>
    </w:p>
    <w:p w:rsidR="003741D7" w:rsidRPr="00B442FA" w:rsidRDefault="003741D7" w:rsidP="00B442FA">
      <w:pPr>
        <w:spacing w:after="0" w:line="240" w:lineRule="auto"/>
        <w:ind w:left="360" w:firstLine="36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 xml:space="preserve"> (</w:t>
      </w:r>
      <w:r w:rsidRPr="00B442FA">
        <w:rPr>
          <w:rFonts w:ascii="Nirmala UI" w:hAnsi="Nirmala UI" w:cs="Kalimati" w:hint="cs"/>
          <w:sz w:val="24"/>
          <w:szCs w:val="24"/>
          <w:cs/>
        </w:rPr>
        <w:t>ग</w:t>
      </w:r>
      <w:r w:rsidRPr="00B442FA">
        <w:rPr>
          <w:rFonts w:cs="Kalimati" w:hint="cs"/>
          <w:sz w:val="24"/>
          <w:szCs w:val="24"/>
          <w:cs/>
        </w:rPr>
        <w:t xml:space="preserve">) </w:t>
      </w:r>
      <w:r w:rsidRPr="00B442FA">
        <w:rPr>
          <w:rFonts w:ascii="Nirmala UI" w:hAnsi="Nirmala UI" w:cs="Kalimati" w:hint="cs"/>
          <w:sz w:val="24"/>
          <w:szCs w:val="24"/>
          <w:cs/>
        </w:rPr>
        <w:t>सम्पर्कनं</w:t>
      </w:r>
      <w:r w:rsidRPr="00B442FA">
        <w:rPr>
          <w:rFonts w:cs="Kalimati" w:hint="cs"/>
          <w:sz w:val="24"/>
          <w:szCs w:val="24"/>
          <w:cs/>
        </w:rPr>
        <w:t>:</w:t>
      </w:r>
    </w:p>
    <w:p w:rsidR="003741D7" w:rsidRPr="00B442FA" w:rsidRDefault="00CE1F04" w:rsidP="00B442FA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>सवार गर्ने अन्य</w:t>
      </w:r>
      <w:r w:rsidR="00B442FA">
        <w:rPr>
          <w:rFonts w:cs="Kalimati" w:hint="cs"/>
          <w:sz w:val="24"/>
          <w:szCs w:val="24"/>
          <w:cs/>
        </w:rPr>
        <w:t>व्यक्तिको</w:t>
      </w:r>
      <w:r w:rsidRPr="00B442FA">
        <w:rPr>
          <w:rFonts w:cs="Kalimati" w:hint="cs"/>
          <w:sz w:val="24"/>
          <w:szCs w:val="24"/>
          <w:cs/>
        </w:rPr>
        <w:t xml:space="preserve"> विवरण:</w:t>
      </w:r>
    </w:p>
    <w:p w:rsidR="00F1131C" w:rsidRPr="00B442FA" w:rsidRDefault="00F1131C" w:rsidP="00CE1F04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4"/>
          <w:szCs w:val="24"/>
        </w:rPr>
      </w:pPr>
    </w:p>
    <w:p w:rsidR="00CE1F04" w:rsidRPr="00B442FA" w:rsidRDefault="00CE1F04" w:rsidP="00CE1F04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4"/>
          <w:szCs w:val="24"/>
        </w:rPr>
      </w:pPr>
    </w:p>
    <w:p w:rsidR="00CE1F04" w:rsidRPr="00B442FA" w:rsidRDefault="00CE1F04" w:rsidP="00CE1F04">
      <w:pPr>
        <w:pStyle w:val="ListParagraph"/>
        <w:numPr>
          <w:ilvl w:val="0"/>
          <w:numId w:val="8"/>
        </w:numPr>
        <w:spacing w:after="0" w:line="240" w:lineRule="auto"/>
        <w:rPr>
          <w:rFonts w:cs="Kalimati"/>
          <w:sz w:val="24"/>
          <w:szCs w:val="24"/>
        </w:rPr>
      </w:pPr>
    </w:p>
    <w:p w:rsidR="00B442FA" w:rsidRPr="00B442FA" w:rsidRDefault="00B442FA" w:rsidP="00B442FA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>चालकको</w:t>
      </w:r>
      <w:r w:rsidR="003741D7" w:rsidRPr="00B442FA">
        <w:rPr>
          <w:rFonts w:cs="Kalimati" w:hint="cs"/>
          <w:sz w:val="24"/>
          <w:szCs w:val="24"/>
          <w:cs/>
        </w:rPr>
        <w:t xml:space="preserve">(क) नामथर: </w:t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 w:rsidRPr="00B442FA">
        <w:rPr>
          <w:rFonts w:cs="Kalimati" w:hint="cs"/>
          <w:sz w:val="24"/>
          <w:szCs w:val="24"/>
          <w:cs/>
        </w:rPr>
        <w:t>(ख) सम्पर्क नं:</w:t>
      </w:r>
    </w:p>
    <w:p w:rsidR="002A34A0" w:rsidRPr="00B442FA" w:rsidRDefault="003741D7" w:rsidP="003741D7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>सवारी साधन प्रयोगको प्रयोजन:</w:t>
      </w:r>
      <w:r w:rsidRPr="00B442FA">
        <w:rPr>
          <w:rFonts w:cs="Kalimati" w:hint="cs"/>
          <w:sz w:val="24"/>
          <w:szCs w:val="24"/>
          <w:cs/>
        </w:rPr>
        <w:tab/>
      </w:r>
    </w:p>
    <w:p w:rsidR="003741D7" w:rsidRPr="00B442FA" w:rsidRDefault="003741D7" w:rsidP="003741D7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>सवारी साधन प्रयोग गर्ने स्थान:</w:t>
      </w:r>
    </w:p>
    <w:p w:rsidR="003741D7" w:rsidRPr="00B442FA" w:rsidRDefault="003741D7" w:rsidP="003741D7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cs="Kalimati"/>
          <w:sz w:val="24"/>
          <w:szCs w:val="24"/>
        </w:rPr>
      </w:pPr>
      <w:r w:rsidRPr="00B442FA">
        <w:rPr>
          <w:rFonts w:cs="Kalimati" w:hint="cs"/>
          <w:sz w:val="24"/>
          <w:szCs w:val="24"/>
          <w:cs/>
        </w:rPr>
        <w:t>अनुमति दिइएको अवधि:</w:t>
      </w:r>
      <w:r w:rsidR="00CE1F04" w:rsidRPr="00B442FA">
        <w:rPr>
          <w:rFonts w:cs="Kalimati" w:hint="cs"/>
          <w:sz w:val="24"/>
          <w:szCs w:val="24"/>
          <w:cs/>
        </w:rPr>
        <w:t>...............देखि.............सम्म</w:t>
      </w:r>
    </w:p>
    <w:p w:rsidR="00E3493D" w:rsidRDefault="00E3493D" w:rsidP="008C4AB2">
      <w:pPr>
        <w:jc w:val="center"/>
        <w:rPr>
          <w:rFonts w:cs="Kalimati"/>
          <w:b/>
          <w:bCs/>
          <w:sz w:val="24"/>
          <w:szCs w:val="24"/>
        </w:rPr>
      </w:pPr>
    </w:p>
    <w:tbl>
      <w:tblPr>
        <w:tblStyle w:val="TableGrid"/>
        <w:tblW w:w="981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4928"/>
      </w:tblGrid>
      <w:tr w:rsidR="0058489C" w:rsidTr="0058489C">
        <w:trPr>
          <w:trHeight w:val="719"/>
        </w:trPr>
        <w:tc>
          <w:tcPr>
            <w:tcW w:w="4888" w:type="dxa"/>
          </w:tcPr>
          <w:p w:rsidR="0058489C" w:rsidRDefault="0058489C" w:rsidP="00B442FA">
            <w:pPr>
              <w:jc w:val="center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8" w:type="dxa"/>
          </w:tcPr>
          <w:p w:rsidR="0058489C" w:rsidRPr="00B442FA" w:rsidRDefault="0058489C" w:rsidP="0058489C">
            <w:pPr>
              <w:ind w:left="-88" w:firstLine="11"/>
              <w:jc w:val="center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  <w:r w:rsidRPr="00B442FA">
              <w:rPr>
                <w:rFonts w:cs="Kalimati" w:hint="cs"/>
                <w:b/>
                <w:bCs/>
                <w:sz w:val="24"/>
                <w:szCs w:val="24"/>
                <w:u w:val="single"/>
                <w:cs/>
              </w:rPr>
              <w:t>अनुमति प्रदान गर्ने अधिकारीको विवरण</w:t>
            </w:r>
          </w:p>
          <w:p w:rsidR="0058489C" w:rsidRDefault="0058489C" w:rsidP="00B442FA">
            <w:pPr>
              <w:jc w:val="center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</w:p>
        </w:tc>
      </w:tr>
      <w:tr w:rsidR="0058489C" w:rsidTr="0058489C">
        <w:trPr>
          <w:trHeight w:val="398"/>
        </w:trPr>
        <w:tc>
          <w:tcPr>
            <w:tcW w:w="4888" w:type="dxa"/>
          </w:tcPr>
          <w:p w:rsidR="0058489C" w:rsidRDefault="0058489C" w:rsidP="00B442FA">
            <w:pPr>
              <w:jc w:val="center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8" w:type="dxa"/>
          </w:tcPr>
          <w:p w:rsidR="0058489C" w:rsidRDefault="0058489C" w:rsidP="0058489C">
            <w:pPr>
              <w:ind w:left="-136" w:firstLine="136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  <w:r w:rsidRPr="00A31018">
              <w:rPr>
                <w:rFonts w:cs="Kalimati" w:hint="cs"/>
                <w:sz w:val="24"/>
                <w:szCs w:val="24"/>
                <w:cs/>
              </w:rPr>
              <w:t xml:space="preserve">हस्ताक्षर: </w:t>
            </w:r>
          </w:p>
        </w:tc>
      </w:tr>
      <w:tr w:rsidR="0058489C" w:rsidTr="0058489C">
        <w:trPr>
          <w:trHeight w:val="413"/>
        </w:trPr>
        <w:tc>
          <w:tcPr>
            <w:tcW w:w="4888" w:type="dxa"/>
          </w:tcPr>
          <w:p w:rsidR="0058489C" w:rsidRDefault="0058489C" w:rsidP="00B442FA">
            <w:pPr>
              <w:jc w:val="center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8" w:type="dxa"/>
          </w:tcPr>
          <w:p w:rsidR="0058489C" w:rsidRDefault="0058489C" w:rsidP="0058489C">
            <w:pPr>
              <w:ind w:left="3600" w:hanging="3600"/>
              <w:jc w:val="both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  <w:r w:rsidRPr="00A31018">
              <w:rPr>
                <w:rFonts w:cs="Kalimati" w:hint="cs"/>
                <w:sz w:val="24"/>
                <w:szCs w:val="24"/>
                <w:cs/>
              </w:rPr>
              <w:t>नामथर:</w:t>
            </w:r>
          </w:p>
        </w:tc>
      </w:tr>
      <w:tr w:rsidR="0058489C" w:rsidTr="0058489C">
        <w:trPr>
          <w:trHeight w:val="413"/>
        </w:trPr>
        <w:tc>
          <w:tcPr>
            <w:tcW w:w="4888" w:type="dxa"/>
          </w:tcPr>
          <w:p w:rsidR="0058489C" w:rsidRDefault="0058489C" w:rsidP="00B442FA">
            <w:pPr>
              <w:jc w:val="center"/>
              <w:rPr>
                <w:rFonts w:cs="Kalimat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8" w:type="dxa"/>
          </w:tcPr>
          <w:p w:rsidR="00302173" w:rsidRPr="00A31018" w:rsidRDefault="0058489C" w:rsidP="00302173">
            <w:pPr>
              <w:ind w:left="3600" w:hanging="3653"/>
              <w:jc w:val="both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 पद</w:t>
            </w:r>
            <w:r w:rsidR="00302173">
              <w:rPr>
                <w:rFonts w:cs="Kalimati" w:hint="cs"/>
                <w:sz w:val="24"/>
                <w:szCs w:val="24"/>
                <w:cs/>
              </w:rPr>
              <w:t xml:space="preserve">: </w:t>
            </w:r>
          </w:p>
        </w:tc>
      </w:tr>
    </w:tbl>
    <w:p w:rsidR="0058489C" w:rsidRPr="00A31018" w:rsidRDefault="0058489C" w:rsidP="00302173">
      <w:pPr>
        <w:spacing w:after="0"/>
        <w:rPr>
          <w:rFonts w:cs="Kalimati"/>
          <w:sz w:val="24"/>
          <w:szCs w:val="24"/>
        </w:rPr>
      </w:pPr>
    </w:p>
    <w:sectPr w:rsidR="0058489C" w:rsidRPr="00A31018" w:rsidSect="005701A9">
      <w:footerReference w:type="default" r:id="rId9"/>
      <w:pgSz w:w="12240" w:h="15840"/>
      <w:pgMar w:top="1440" w:right="90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110" w:rsidRDefault="00BD2110" w:rsidP="00A31018">
      <w:pPr>
        <w:spacing w:after="0" w:line="240" w:lineRule="auto"/>
      </w:pPr>
      <w:r>
        <w:separator/>
      </w:r>
    </w:p>
  </w:endnote>
  <w:endnote w:type="continuationSeparator" w:id="1">
    <w:p w:rsidR="00BD2110" w:rsidRDefault="00BD2110" w:rsidP="00A3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64" w:rsidRDefault="00E56E64">
    <w:pPr>
      <w:pStyle w:val="Footer"/>
      <w:jc w:val="center"/>
    </w:pPr>
  </w:p>
  <w:p w:rsidR="00340489" w:rsidRDefault="003404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905"/>
      <w:docPartObj>
        <w:docPartGallery w:val="Page Numbers (Bottom of Page)"/>
        <w:docPartUnique/>
      </w:docPartObj>
    </w:sdtPr>
    <w:sdtContent>
      <w:p w:rsidR="005701A9" w:rsidRDefault="005701A9">
        <w:pPr>
          <w:pStyle w:val="Footer"/>
          <w:jc w:val="center"/>
        </w:pPr>
        <w:r w:rsidRPr="00E56E64">
          <w:rPr>
            <w:rFonts w:ascii="PCS NEPALI" w:hAnsi="PCS NEPALI"/>
          </w:rPr>
          <w:fldChar w:fldCharType="begin"/>
        </w:r>
        <w:r w:rsidRPr="00E56E64">
          <w:rPr>
            <w:rFonts w:ascii="PCS NEPALI" w:hAnsi="PCS NEPALI"/>
          </w:rPr>
          <w:instrText xml:space="preserve"> PAGE   \* MERGEFORMAT </w:instrText>
        </w:r>
        <w:r w:rsidRPr="00E56E64">
          <w:rPr>
            <w:rFonts w:ascii="PCS NEPALI" w:hAnsi="PCS NEPALI"/>
          </w:rPr>
          <w:fldChar w:fldCharType="separate"/>
        </w:r>
        <w:r>
          <w:rPr>
            <w:rFonts w:ascii="PCS NEPALI" w:hAnsi="PCS NEPALI"/>
            <w:noProof/>
          </w:rPr>
          <w:t>1</w:t>
        </w:r>
        <w:r w:rsidRPr="00E56E64">
          <w:rPr>
            <w:rFonts w:ascii="PCS NEPALI" w:hAnsi="PCS NEPALI"/>
          </w:rPr>
          <w:fldChar w:fldCharType="end"/>
        </w:r>
      </w:p>
    </w:sdtContent>
  </w:sdt>
  <w:p w:rsidR="005701A9" w:rsidRDefault="005701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110" w:rsidRDefault="00BD2110" w:rsidP="00A31018">
      <w:pPr>
        <w:spacing w:after="0" w:line="240" w:lineRule="auto"/>
      </w:pPr>
      <w:r>
        <w:separator/>
      </w:r>
    </w:p>
  </w:footnote>
  <w:footnote w:type="continuationSeparator" w:id="1">
    <w:p w:rsidR="00BD2110" w:rsidRDefault="00BD2110" w:rsidP="00A31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1E7C"/>
    <w:multiLevelType w:val="hybridMultilevel"/>
    <w:tmpl w:val="BF2C8664"/>
    <w:lvl w:ilvl="0" w:tplc="2D323A9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163A"/>
    <w:multiLevelType w:val="hybridMultilevel"/>
    <w:tmpl w:val="430216EA"/>
    <w:lvl w:ilvl="0" w:tplc="2D323A9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E17E1"/>
    <w:multiLevelType w:val="hybridMultilevel"/>
    <w:tmpl w:val="9592AF18"/>
    <w:lvl w:ilvl="0" w:tplc="6666D074">
      <w:start w:val="1"/>
      <w:numFmt w:val="hindiVowels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905117"/>
    <w:multiLevelType w:val="hybridMultilevel"/>
    <w:tmpl w:val="442A6A38"/>
    <w:lvl w:ilvl="0" w:tplc="2D323A9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C40D7FC">
      <w:start w:val="1"/>
      <w:numFmt w:val="hindiNumbers"/>
      <w:lvlText w:val="(%2)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A5722"/>
    <w:multiLevelType w:val="hybridMultilevel"/>
    <w:tmpl w:val="0E1CCD66"/>
    <w:lvl w:ilvl="0" w:tplc="6666D074">
      <w:start w:val="1"/>
      <w:numFmt w:val="hindiVowels"/>
      <w:lvlText w:val="(%1)"/>
      <w:lvlJc w:val="left"/>
      <w:pPr>
        <w:ind w:left="1185" w:hanging="46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E2462C"/>
    <w:multiLevelType w:val="hybridMultilevel"/>
    <w:tmpl w:val="6F463850"/>
    <w:lvl w:ilvl="0" w:tplc="6666D074">
      <w:start w:val="1"/>
      <w:numFmt w:val="hindiVowels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6666D074">
      <w:start w:val="1"/>
      <w:numFmt w:val="hindiVowels"/>
      <w:lvlText w:val="(%2)"/>
      <w:lvlJc w:val="left"/>
      <w:pPr>
        <w:ind w:left="180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875B5C"/>
    <w:multiLevelType w:val="hybridMultilevel"/>
    <w:tmpl w:val="24D8BAD8"/>
    <w:lvl w:ilvl="0" w:tplc="6666D074">
      <w:start w:val="1"/>
      <w:numFmt w:val="hindiVowels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77714"/>
    <w:multiLevelType w:val="hybridMultilevel"/>
    <w:tmpl w:val="26722D76"/>
    <w:lvl w:ilvl="0" w:tplc="6666D074">
      <w:start w:val="1"/>
      <w:numFmt w:val="hindiVowels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AAA"/>
    <w:rsid w:val="00001B58"/>
    <w:rsid w:val="00004EAD"/>
    <w:rsid w:val="000069D1"/>
    <w:rsid w:val="00030A24"/>
    <w:rsid w:val="00084C91"/>
    <w:rsid w:val="00090987"/>
    <w:rsid w:val="000F4841"/>
    <w:rsid w:val="001825C7"/>
    <w:rsid w:val="001D7CE5"/>
    <w:rsid w:val="001F62E9"/>
    <w:rsid w:val="0024510C"/>
    <w:rsid w:val="00252749"/>
    <w:rsid w:val="002669EF"/>
    <w:rsid w:val="00271CFA"/>
    <w:rsid w:val="00287C1D"/>
    <w:rsid w:val="00296DA6"/>
    <w:rsid w:val="002A34A0"/>
    <w:rsid w:val="002C4693"/>
    <w:rsid w:val="002F5A6B"/>
    <w:rsid w:val="00302173"/>
    <w:rsid w:val="00312382"/>
    <w:rsid w:val="00314C99"/>
    <w:rsid w:val="00317844"/>
    <w:rsid w:val="0032382B"/>
    <w:rsid w:val="00340489"/>
    <w:rsid w:val="00360322"/>
    <w:rsid w:val="003741D7"/>
    <w:rsid w:val="00375991"/>
    <w:rsid w:val="0038786A"/>
    <w:rsid w:val="00392B26"/>
    <w:rsid w:val="00397C1D"/>
    <w:rsid w:val="003B1E8E"/>
    <w:rsid w:val="003D1EAC"/>
    <w:rsid w:val="00481969"/>
    <w:rsid w:val="004948D7"/>
    <w:rsid w:val="004A38A6"/>
    <w:rsid w:val="004B5382"/>
    <w:rsid w:val="004C5AAA"/>
    <w:rsid w:val="004D08AE"/>
    <w:rsid w:val="004E332B"/>
    <w:rsid w:val="00541D76"/>
    <w:rsid w:val="00542A8D"/>
    <w:rsid w:val="00551014"/>
    <w:rsid w:val="005701A9"/>
    <w:rsid w:val="0058489C"/>
    <w:rsid w:val="005A1856"/>
    <w:rsid w:val="005A3CCC"/>
    <w:rsid w:val="005A47F5"/>
    <w:rsid w:val="005B3BC6"/>
    <w:rsid w:val="005B5DCC"/>
    <w:rsid w:val="005B66B5"/>
    <w:rsid w:val="006379B4"/>
    <w:rsid w:val="006738AB"/>
    <w:rsid w:val="00686AC0"/>
    <w:rsid w:val="006F4739"/>
    <w:rsid w:val="006F5A39"/>
    <w:rsid w:val="0071641D"/>
    <w:rsid w:val="007D0FE3"/>
    <w:rsid w:val="007F0CF1"/>
    <w:rsid w:val="00804C59"/>
    <w:rsid w:val="00813C26"/>
    <w:rsid w:val="008348F3"/>
    <w:rsid w:val="00846536"/>
    <w:rsid w:val="00862829"/>
    <w:rsid w:val="00887D07"/>
    <w:rsid w:val="008C48D5"/>
    <w:rsid w:val="008C4AB2"/>
    <w:rsid w:val="008E6A06"/>
    <w:rsid w:val="008F00EC"/>
    <w:rsid w:val="008F2147"/>
    <w:rsid w:val="00935BC6"/>
    <w:rsid w:val="00957BAE"/>
    <w:rsid w:val="00963A1B"/>
    <w:rsid w:val="00964860"/>
    <w:rsid w:val="009E5E0E"/>
    <w:rsid w:val="009F42D3"/>
    <w:rsid w:val="00A12A91"/>
    <w:rsid w:val="00A31018"/>
    <w:rsid w:val="00A35073"/>
    <w:rsid w:val="00A4748E"/>
    <w:rsid w:val="00A735AF"/>
    <w:rsid w:val="00A76F94"/>
    <w:rsid w:val="00B179A2"/>
    <w:rsid w:val="00B442FA"/>
    <w:rsid w:val="00B4726C"/>
    <w:rsid w:val="00B847CA"/>
    <w:rsid w:val="00B85B48"/>
    <w:rsid w:val="00BA53D8"/>
    <w:rsid w:val="00BB3340"/>
    <w:rsid w:val="00BD03EE"/>
    <w:rsid w:val="00BD2110"/>
    <w:rsid w:val="00C22A87"/>
    <w:rsid w:val="00C51EA4"/>
    <w:rsid w:val="00C5255F"/>
    <w:rsid w:val="00C62660"/>
    <w:rsid w:val="00CD4901"/>
    <w:rsid w:val="00CE1F04"/>
    <w:rsid w:val="00CE2445"/>
    <w:rsid w:val="00CE54C0"/>
    <w:rsid w:val="00CE62C8"/>
    <w:rsid w:val="00D339E1"/>
    <w:rsid w:val="00DC5849"/>
    <w:rsid w:val="00DF63D6"/>
    <w:rsid w:val="00E04D17"/>
    <w:rsid w:val="00E3493D"/>
    <w:rsid w:val="00E5013F"/>
    <w:rsid w:val="00E56E64"/>
    <w:rsid w:val="00E862EB"/>
    <w:rsid w:val="00EC0FEE"/>
    <w:rsid w:val="00ED3CB8"/>
    <w:rsid w:val="00F04598"/>
    <w:rsid w:val="00F1131C"/>
    <w:rsid w:val="00F23D32"/>
    <w:rsid w:val="00F358F8"/>
    <w:rsid w:val="00F852F8"/>
    <w:rsid w:val="00F92D80"/>
    <w:rsid w:val="00FB256C"/>
    <w:rsid w:val="00FD4F87"/>
    <w:rsid w:val="00FF5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3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94"/>
    <w:pPr>
      <w:ind w:left="720"/>
      <w:contextualSpacing/>
    </w:pPr>
  </w:style>
  <w:style w:type="table" w:styleId="TableGrid">
    <w:name w:val="Table Grid"/>
    <w:basedOn w:val="TableNormal"/>
    <w:uiPriority w:val="59"/>
    <w:rsid w:val="00846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F0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04"/>
    <w:rPr>
      <w:rFonts w:ascii="Tahoma" w:hAnsi="Tahoma" w:cs="Tahoma"/>
      <w:sz w:val="16"/>
      <w:szCs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1F04"/>
    <w:pPr>
      <w:spacing w:line="240" w:lineRule="auto"/>
    </w:pPr>
    <w:rPr>
      <w:b/>
      <w:bCs/>
      <w:color w:val="4F81BD" w:themeColor="accent1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01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31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018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3D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94"/>
    <w:pPr>
      <w:ind w:left="720"/>
      <w:contextualSpacing/>
    </w:pPr>
  </w:style>
  <w:style w:type="table" w:styleId="TableGrid">
    <w:name w:val="Table Grid"/>
    <w:basedOn w:val="TableNormal"/>
    <w:uiPriority w:val="59"/>
    <w:rsid w:val="00846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F0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04"/>
    <w:rPr>
      <w:rFonts w:ascii="Tahoma" w:hAnsi="Tahoma" w:cs="Tahoma"/>
      <w:sz w:val="16"/>
      <w:szCs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1F04"/>
    <w:pPr>
      <w:spacing w:line="240" w:lineRule="auto"/>
    </w:pPr>
    <w:rPr>
      <w:b/>
      <w:bCs/>
      <w:color w:val="4F81BD" w:themeColor="accent1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01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31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018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Sasu</cp:lastModifiedBy>
  <cp:revision>2</cp:revision>
  <cp:lastPrinted>2020-10-16T06:44:00Z</cp:lastPrinted>
  <dcterms:created xsi:type="dcterms:W3CDTF">2020-11-11T05:01:00Z</dcterms:created>
  <dcterms:modified xsi:type="dcterms:W3CDTF">2020-11-11T05:01:00Z</dcterms:modified>
</cp:coreProperties>
</file>